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7ED" w:rsidRPr="00EC5A93" w:rsidRDefault="005147ED" w:rsidP="005147ED">
      <w:pPr>
        <w:spacing w:line="235" w:lineRule="auto"/>
        <w:ind w:left="5245"/>
        <w:contextualSpacing/>
        <w:jc w:val="center"/>
        <w:rPr>
          <w:rFonts w:ascii="Times New Roman" w:eastAsia="Times New Roman" w:hAnsi="Times New Roman" w:cs="Times New Roman"/>
          <w:color w:val="000000" w:themeColor="text1"/>
          <w:sz w:val="28"/>
          <w:szCs w:val="28"/>
        </w:rPr>
      </w:pPr>
      <w:bookmarkStart w:id="0" w:name="_Hlk536547322"/>
      <w:bookmarkEnd w:id="0"/>
      <w:r w:rsidRPr="00EC5A93">
        <w:rPr>
          <w:rFonts w:ascii="Times New Roman" w:eastAsia="Times New Roman" w:hAnsi="Times New Roman" w:cs="Times New Roman"/>
          <w:color w:val="000000" w:themeColor="text1"/>
          <w:sz w:val="28"/>
          <w:szCs w:val="28"/>
        </w:rPr>
        <w:t>Приложение № 1</w:t>
      </w:r>
    </w:p>
    <w:p w:rsidR="005147ED" w:rsidRPr="00EC5A93" w:rsidRDefault="005147ED" w:rsidP="005147ED">
      <w:pPr>
        <w:spacing w:line="235" w:lineRule="auto"/>
        <w:ind w:left="5245"/>
        <w:contextualSpacing/>
        <w:jc w:val="center"/>
        <w:rPr>
          <w:rFonts w:ascii="Times New Roman" w:eastAsia="Times New Roman" w:hAnsi="Times New Roman" w:cs="Times New Roman"/>
          <w:color w:val="000000" w:themeColor="text1"/>
          <w:sz w:val="28"/>
          <w:szCs w:val="28"/>
        </w:rPr>
      </w:pPr>
      <w:r w:rsidRPr="00EC5A93">
        <w:rPr>
          <w:rFonts w:ascii="Times New Roman" w:eastAsia="Times New Roman" w:hAnsi="Times New Roman" w:cs="Times New Roman"/>
          <w:color w:val="000000" w:themeColor="text1"/>
          <w:sz w:val="28"/>
          <w:szCs w:val="28"/>
        </w:rPr>
        <w:t>к протоколу заседания комиссии</w:t>
      </w:r>
    </w:p>
    <w:p w:rsidR="005147ED" w:rsidRPr="00EC5A93" w:rsidRDefault="005147ED" w:rsidP="005147ED">
      <w:pPr>
        <w:spacing w:line="235" w:lineRule="auto"/>
        <w:ind w:left="5245"/>
        <w:contextualSpacing/>
        <w:jc w:val="center"/>
        <w:rPr>
          <w:rFonts w:ascii="Times New Roman" w:eastAsia="Times New Roman" w:hAnsi="Times New Roman" w:cs="Times New Roman"/>
          <w:color w:val="000000" w:themeColor="text1"/>
          <w:sz w:val="28"/>
          <w:szCs w:val="28"/>
        </w:rPr>
      </w:pPr>
      <w:r w:rsidRPr="00EC5A93">
        <w:rPr>
          <w:rFonts w:ascii="Times New Roman" w:eastAsia="Times New Roman" w:hAnsi="Times New Roman" w:cs="Times New Roman"/>
          <w:color w:val="000000" w:themeColor="text1"/>
          <w:sz w:val="28"/>
          <w:szCs w:val="28"/>
        </w:rPr>
        <w:t>по повышению качества и доступности предоставления государственных и муниципальных услуг и организации межведомственного взаимодействия в Ростовской области</w:t>
      </w:r>
    </w:p>
    <w:p w:rsidR="00277DE4" w:rsidRPr="00EC5A93" w:rsidRDefault="005147ED" w:rsidP="00AC275D">
      <w:pPr>
        <w:spacing w:line="235" w:lineRule="auto"/>
        <w:ind w:left="5245"/>
        <w:contextualSpacing/>
        <w:jc w:val="center"/>
        <w:rPr>
          <w:rFonts w:ascii="Times New Roman" w:hAnsi="Times New Roman" w:cs="Times New Roman"/>
          <w:color w:val="000000" w:themeColor="text1"/>
          <w:sz w:val="28"/>
          <w:szCs w:val="28"/>
        </w:rPr>
      </w:pPr>
      <w:r w:rsidRPr="00EC5A93">
        <w:rPr>
          <w:rFonts w:ascii="Times New Roman" w:eastAsia="Times New Roman" w:hAnsi="Times New Roman" w:cs="Times New Roman"/>
          <w:color w:val="000000" w:themeColor="text1"/>
          <w:sz w:val="28"/>
          <w:szCs w:val="28"/>
        </w:rPr>
        <w:t xml:space="preserve">от </w:t>
      </w:r>
      <w:r w:rsidR="00AC275D" w:rsidRPr="00EC5A93">
        <w:rPr>
          <w:rFonts w:ascii="Times New Roman" w:hAnsi="Times New Roman" w:cs="Times New Roman"/>
          <w:color w:val="000000" w:themeColor="text1"/>
          <w:sz w:val="28"/>
          <w:szCs w:val="28"/>
        </w:rPr>
        <w:t>15.02.2019 № 1</w:t>
      </w:r>
    </w:p>
    <w:p w:rsidR="00AC275D" w:rsidRPr="00EC5A93" w:rsidRDefault="00AC275D" w:rsidP="00AC275D">
      <w:pPr>
        <w:spacing w:line="235" w:lineRule="auto"/>
        <w:ind w:left="5245"/>
        <w:contextualSpacing/>
        <w:jc w:val="center"/>
        <w:rPr>
          <w:rFonts w:ascii="Times New Roman" w:hAnsi="Times New Roman" w:cs="Times New Roman"/>
          <w:b/>
          <w:color w:val="000000" w:themeColor="text1"/>
          <w:sz w:val="28"/>
          <w:szCs w:val="28"/>
        </w:rPr>
      </w:pPr>
    </w:p>
    <w:p w:rsidR="00010CDA" w:rsidRPr="00EC5A93" w:rsidRDefault="00010CDA" w:rsidP="00010CDA">
      <w:pPr>
        <w:spacing w:line="235" w:lineRule="auto"/>
        <w:jc w:val="center"/>
        <w:rPr>
          <w:rFonts w:ascii="Times New Roman" w:hAnsi="Times New Roman" w:cs="Times New Roman"/>
          <w:b/>
          <w:color w:val="000000" w:themeColor="text1"/>
          <w:sz w:val="28"/>
          <w:szCs w:val="28"/>
        </w:rPr>
      </w:pPr>
      <w:r w:rsidRPr="00EC5A93">
        <w:rPr>
          <w:rFonts w:ascii="Times New Roman" w:hAnsi="Times New Roman" w:cs="Times New Roman"/>
          <w:b/>
          <w:color w:val="000000" w:themeColor="text1"/>
          <w:sz w:val="28"/>
          <w:szCs w:val="28"/>
        </w:rPr>
        <w:t>Методика проведения оценки выполнения главами администраций городских округов и муниципальных районов Ростовской области мероприятий по организации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p w:rsidR="00010CDA" w:rsidRPr="00EC5A93" w:rsidRDefault="00010CDA" w:rsidP="00010CDA">
      <w:pPr>
        <w:spacing w:line="235" w:lineRule="auto"/>
        <w:jc w:val="center"/>
        <w:rPr>
          <w:rFonts w:ascii="Times New Roman" w:hAnsi="Times New Roman" w:cs="Times New Roman"/>
          <w:b/>
          <w:color w:val="000000" w:themeColor="text1"/>
          <w:sz w:val="28"/>
          <w:szCs w:val="28"/>
        </w:rPr>
      </w:pPr>
      <w:r w:rsidRPr="00EC5A93">
        <w:rPr>
          <w:rFonts w:ascii="Times New Roman" w:hAnsi="Times New Roman" w:cs="Times New Roman"/>
          <w:b/>
          <w:color w:val="000000" w:themeColor="text1"/>
          <w:sz w:val="28"/>
          <w:szCs w:val="28"/>
        </w:rPr>
        <w:t>(</w:t>
      </w:r>
      <w:proofErr w:type="spellStart"/>
      <w:r w:rsidR="005066BB" w:rsidRPr="00EC5A93">
        <w:rPr>
          <w:rFonts w:ascii="Times New Roman" w:hAnsi="Times New Roman" w:cs="Times New Roman"/>
          <w:b/>
          <w:color w:val="000000" w:themeColor="text1"/>
          <w:sz w:val="28"/>
          <w:szCs w:val="28"/>
        </w:rPr>
        <w:t>балльно</w:t>
      </w:r>
      <w:proofErr w:type="spellEnd"/>
      <w:r w:rsidR="005066BB" w:rsidRPr="00EC5A93">
        <w:rPr>
          <w:rFonts w:ascii="Times New Roman" w:hAnsi="Times New Roman" w:cs="Times New Roman"/>
          <w:b/>
          <w:color w:val="000000" w:themeColor="text1"/>
          <w:sz w:val="28"/>
          <w:szCs w:val="28"/>
        </w:rPr>
        <w:t>-рейтинговая оценка качества работы М</w:t>
      </w:r>
      <w:r w:rsidRPr="00EC5A93">
        <w:rPr>
          <w:rFonts w:ascii="Times New Roman" w:hAnsi="Times New Roman" w:cs="Times New Roman"/>
          <w:b/>
          <w:color w:val="000000" w:themeColor="text1"/>
          <w:sz w:val="28"/>
          <w:szCs w:val="28"/>
        </w:rPr>
        <w:t>ФЦ Ростовской области)</w:t>
      </w:r>
    </w:p>
    <w:p w:rsidR="00807AE0" w:rsidRPr="00EC5A93" w:rsidRDefault="00807AE0" w:rsidP="00A53B08">
      <w:pPr>
        <w:spacing w:line="235" w:lineRule="auto"/>
        <w:rPr>
          <w:rFonts w:ascii="Times New Roman" w:hAnsi="Times New Roman" w:cs="Times New Roman"/>
          <w:color w:val="000000" w:themeColor="text1"/>
          <w:sz w:val="28"/>
          <w:szCs w:val="28"/>
        </w:rPr>
      </w:pPr>
    </w:p>
    <w:p w:rsidR="00A217C5" w:rsidRPr="00EC5A93" w:rsidRDefault="00807AE0" w:rsidP="00A53B08">
      <w:pPr>
        <w:spacing w:line="235" w:lineRule="auto"/>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 xml:space="preserve">Настоящая методика разработана в целях оценки </w:t>
      </w:r>
      <w:r w:rsidR="00010CDA" w:rsidRPr="00EC5A93">
        <w:rPr>
          <w:rFonts w:ascii="Times New Roman" w:hAnsi="Times New Roman" w:cs="Times New Roman"/>
          <w:color w:val="000000" w:themeColor="text1"/>
          <w:sz w:val="28"/>
          <w:szCs w:val="28"/>
        </w:rPr>
        <w:t xml:space="preserve">выполнения главами администраций городских округов и муниципальных районов Ростовской области </w:t>
      </w:r>
      <w:r w:rsidR="00FA78EC" w:rsidRPr="00EC5A93">
        <w:rPr>
          <w:rFonts w:ascii="Times New Roman" w:hAnsi="Times New Roman" w:cs="Times New Roman"/>
          <w:color w:val="000000" w:themeColor="text1"/>
          <w:sz w:val="28"/>
          <w:szCs w:val="28"/>
        </w:rPr>
        <w:t xml:space="preserve">(учредителей МФЦ) </w:t>
      </w:r>
      <w:r w:rsidR="00010CDA" w:rsidRPr="00EC5A93">
        <w:rPr>
          <w:rFonts w:ascii="Times New Roman" w:hAnsi="Times New Roman" w:cs="Times New Roman"/>
          <w:color w:val="000000" w:themeColor="text1"/>
          <w:sz w:val="28"/>
          <w:szCs w:val="28"/>
        </w:rPr>
        <w:t xml:space="preserve">мероприятий по организации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 </w:t>
      </w:r>
      <w:r w:rsidRPr="00EC5A93">
        <w:rPr>
          <w:rFonts w:ascii="Times New Roman" w:hAnsi="Times New Roman" w:cs="Times New Roman"/>
          <w:color w:val="000000" w:themeColor="text1"/>
          <w:sz w:val="28"/>
          <w:szCs w:val="28"/>
        </w:rPr>
        <w:t>(</w:t>
      </w:r>
      <w:r w:rsidR="00DD0747" w:rsidRPr="00EC5A93">
        <w:rPr>
          <w:rFonts w:ascii="Times New Roman" w:hAnsi="Times New Roman" w:cs="Times New Roman"/>
          <w:color w:val="000000" w:themeColor="text1"/>
          <w:sz w:val="28"/>
          <w:szCs w:val="28"/>
        </w:rPr>
        <w:t xml:space="preserve">далее </w:t>
      </w:r>
      <w:r w:rsidR="003F4140" w:rsidRPr="00EC5A93">
        <w:rPr>
          <w:rFonts w:ascii="Times New Roman" w:hAnsi="Times New Roman" w:cs="Times New Roman"/>
          <w:color w:val="000000" w:themeColor="text1"/>
          <w:sz w:val="28"/>
          <w:szCs w:val="28"/>
        </w:rPr>
        <w:t>–</w:t>
      </w:r>
      <w:r w:rsidR="00DD0747" w:rsidRPr="00EC5A93">
        <w:rPr>
          <w:rFonts w:ascii="Times New Roman" w:hAnsi="Times New Roman" w:cs="Times New Roman"/>
          <w:color w:val="000000" w:themeColor="text1"/>
          <w:sz w:val="28"/>
          <w:szCs w:val="28"/>
        </w:rPr>
        <w:t xml:space="preserve"> </w:t>
      </w:r>
      <w:r w:rsidRPr="00EC5A93">
        <w:rPr>
          <w:rFonts w:ascii="Times New Roman" w:hAnsi="Times New Roman" w:cs="Times New Roman"/>
          <w:color w:val="000000" w:themeColor="text1"/>
          <w:sz w:val="28"/>
          <w:szCs w:val="28"/>
        </w:rPr>
        <w:t>МФЦ) Ростовской области.</w:t>
      </w:r>
      <w:r w:rsidR="00841C8E" w:rsidRPr="00EC5A93">
        <w:rPr>
          <w:rFonts w:ascii="Times New Roman" w:hAnsi="Times New Roman" w:cs="Times New Roman"/>
          <w:color w:val="000000" w:themeColor="text1"/>
          <w:sz w:val="28"/>
          <w:szCs w:val="28"/>
        </w:rPr>
        <w:t xml:space="preserve"> </w:t>
      </w:r>
    </w:p>
    <w:p w:rsidR="00A217C5" w:rsidRPr="00EC5A93" w:rsidRDefault="008701C5" w:rsidP="00A217C5">
      <w:pPr>
        <w:spacing w:line="235" w:lineRule="auto"/>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В</w:t>
      </w:r>
      <w:r w:rsidR="00A217C5" w:rsidRPr="00EC5A93">
        <w:rPr>
          <w:rFonts w:ascii="Times New Roman" w:hAnsi="Times New Roman" w:cs="Times New Roman"/>
          <w:color w:val="000000" w:themeColor="text1"/>
          <w:sz w:val="28"/>
          <w:szCs w:val="28"/>
        </w:rPr>
        <w:t xml:space="preserve"> основу методики </w:t>
      </w:r>
      <w:r w:rsidRPr="00EC5A93">
        <w:rPr>
          <w:rFonts w:ascii="Times New Roman" w:hAnsi="Times New Roman" w:cs="Times New Roman"/>
          <w:color w:val="000000" w:themeColor="text1"/>
          <w:sz w:val="28"/>
          <w:szCs w:val="28"/>
        </w:rPr>
        <w:t>заложены</w:t>
      </w:r>
      <w:r w:rsidR="00A217C5" w:rsidRPr="00EC5A93">
        <w:rPr>
          <w:rFonts w:ascii="Times New Roman" w:hAnsi="Times New Roman" w:cs="Times New Roman"/>
          <w:color w:val="000000" w:themeColor="text1"/>
          <w:sz w:val="28"/>
          <w:szCs w:val="28"/>
        </w:rPr>
        <w:t xml:space="preserve"> требования системы регулярной оценки выполнения мероприятий по организации предоставления государственных и муниципальных услуг по принципу «одного окна», установленных протоколом заседания Правительственной комиссии по проведению административной реформы от 13.12.2018 № 145, а также требования, установленные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A217C5" w:rsidRPr="00EC5A93" w:rsidRDefault="008701C5" w:rsidP="00A53B08">
      <w:pPr>
        <w:spacing w:line="235" w:lineRule="auto"/>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О</w:t>
      </w:r>
      <w:r w:rsidR="00841C8E" w:rsidRPr="00EC5A93">
        <w:rPr>
          <w:rFonts w:ascii="Times New Roman" w:hAnsi="Times New Roman" w:cs="Times New Roman"/>
          <w:color w:val="000000" w:themeColor="text1"/>
          <w:sz w:val="28"/>
          <w:szCs w:val="28"/>
        </w:rPr>
        <w:t xml:space="preserve">ценке </w:t>
      </w:r>
      <w:r w:rsidRPr="00EC5A93">
        <w:rPr>
          <w:rFonts w:ascii="Times New Roman" w:hAnsi="Times New Roman" w:cs="Times New Roman"/>
          <w:color w:val="000000" w:themeColor="text1"/>
          <w:sz w:val="28"/>
          <w:szCs w:val="28"/>
        </w:rPr>
        <w:t xml:space="preserve">подлежит деятельность глав администраций </w:t>
      </w:r>
      <w:r w:rsidR="00841C8E" w:rsidRPr="00EC5A93">
        <w:rPr>
          <w:rFonts w:ascii="Times New Roman" w:hAnsi="Times New Roman" w:cs="Times New Roman"/>
          <w:color w:val="000000" w:themeColor="text1"/>
          <w:sz w:val="28"/>
          <w:szCs w:val="28"/>
        </w:rPr>
        <w:t>12 городских округов и 43 муниципальных районов</w:t>
      </w:r>
      <w:r w:rsidR="007047B9" w:rsidRPr="00EC5A93">
        <w:rPr>
          <w:rFonts w:ascii="Times New Roman" w:hAnsi="Times New Roman" w:cs="Times New Roman"/>
          <w:color w:val="000000" w:themeColor="text1"/>
          <w:sz w:val="28"/>
          <w:szCs w:val="28"/>
        </w:rPr>
        <w:t xml:space="preserve"> Ростовской области</w:t>
      </w:r>
      <w:r w:rsidRPr="00EC5A93">
        <w:rPr>
          <w:rFonts w:ascii="Times New Roman" w:hAnsi="Times New Roman" w:cs="Times New Roman"/>
          <w:color w:val="000000" w:themeColor="text1"/>
          <w:sz w:val="28"/>
          <w:szCs w:val="28"/>
        </w:rPr>
        <w:t xml:space="preserve"> и руководителей МФЦ</w:t>
      </w:r>
      <w:r w:rsidR="00841C8E" w:rsidRPr="00EC5A93">
        <w:rPr>
          <w:rFonts w:ascii="Times New Roman" w:hAnsi="Times New Roman" w:cs="Times New Roman"/>
          <w:color w:val="000000" w:themeColor="text1"/>
          <w:sz w:val="28"/>
          <w:szCs w:val="28"/>
        </w:rPr>
        <w:t>, при этом МФЦ г</w:t>
      </w:r>
      <w:r w:rsidR="007047B9" w:rsidRPr="00EC5A93">
        <w:rPr>
          <w:rFonts w:ascii="Times New Roman" w:hAnsi="Times New Roman" w:cs="Times New Roman"/>
          <w:color w:val="000000" w:themeColor="text1"/>
          <w:sz w:val="28"/>
          <w:szCs w:val="28"/>
        </w:rPr>
        <w:t>. </w:t>
      </w:r>
      <w:r w:rsidR="00841C8E" w:rsidRPr="00EC5A93">
        <w:rPr>
          <w:rFonts w:ascii="Times New Roman" w:hAnsi="Times New Roman" w:cs="Times New Roman"/>
          <w:color w:val="000000" w:themeColor="text1"/>
          <w:sz w:val="28"/>
          <w:szCs w:val="28"/>
        </w:rPr>
        <w:t>Ростова-на-Дону оценивается в разрезе 8</w:t>
      </w:r>
      <w:r w:rsidRPr="00EC5A93">
        <w:rPr>
          <w:rFonts w:ascii="Times New Roman" w:hAnsi="Times New Roman" w:cs="Times New Roman"/>
          <w:color w:val="000000" w:themeColor="text1"/>
          <w:sz w:val="28"/>
          <w:szCs w:val="28"/>
        </w:rPr>
        <w:t xml:space="preserve"> </w:t>
      </w:r>
      <w:r w:rsidR="00841C8E" w:rsidRPr="00EC5A93">
        <w:rPr>
          <w:rFonts w:ascii="Times New Roman" w:hAnsi="Times New Roman" w:cs="Times New Roman"/>
          <w:color w:val="000000" w:themeColor="text1"/>
          <w:sz w:val="28"/>
          <w:szCs w:val="28"/>
        </w:rPr>
        <w:t>административн</w:t>
      </w:r>
      <w:r w:rsidRPr="00EC5A93">
        <w:rPr>
          <w:rFonts w:ascii="Times New Roman" w:hAnsi="Times New Roman" w:cs="Times New Roman"/>
          <w:color w:val="000000" w:themeColor="text1"/>
          <w:sz w:val="28"/>
          <w:szCs w:val="28"/>
        </w:rPr>
        <w:t>о-территориальных районов города</w:t>
      </w:r>
      <w:r w:rsidR="00841C8E" w:rsidRPr="00EC5A93">
        <w:rPr>
          <w:rFonts w:ascii="Times New Roman" w:hAnsi="Times New Roman" w:cs="Times New Roman"/>
          <w:color w:val="000000" w:themeColor="text1"/>
          <w:sz w:val="28"/>
          <w:szCs w:val="28"/>
        </w:rPr>
        <w:t>.</w:t>
      </w:r>
      <w:r w:rsidR="00A0691F" w:rsidRPr="00EC5A93">
        <w:rPr>
          <w:rFonts w:ascii="Times New Roman" w:hAnsi="Times New Roman" w:cs="Times New Roman"/>
          <w:color w:val="000000" w:themeColor="text1"/>
          <w:sz w:val="28"/>
          <w:szCs w:val="28"/>
        </w:rPr>
        <w:t xml:space="preserve"> </w:t>
      </w:r>
    </w:p>
    <w:p w:rsidR="00010CDA" w:rsidRPr="00EC5A93" w:rsidRDefault="00010CDA" w:rsidP="00010CDA">
      <w:pPr>
        <w:spacing w:line="235" w:lineRule="auto"/>
        <w:ind w:firstLine="709"/>
        <w:jc w:val="both"/>
        <w:rPr>
          <w:rFonts w:ascii="Times New Roman" w:hAnsi="Times New Roman" w:cs="Times New Roman"/>
          <w:b/>
          <w:color w:val="000000" w:themeColor="text1"/>
          <w:sz w:val="28"/>
          <w:szCs w:val="28"/>
        </w:rPr>
      </w:pPr>
      <w:r w:rsidRPr="00EC5A93">
        <w:rPr>
          <w:rFonts w:ascii="Times New Roman" w:hAnsi="Times New Roman" w:cs="Times New Roman"/>
          <w:b/>
          <w:color w:val="000000" w:themeColor="text1"/>
          <w:sz w:val="28"/>
          <w:szCs w:val="28"/>
        </w:rPr>
        <w:t>Перечень сокращений:</w:t>
      </w:r>
    </w:p>
    <w:p w:rsidR="00E6001A" w:rsidRPr="00EC5A93" w:rsidRDefault="00E6001A" w:rsidP="00E6001A">
      <w:pPr>
        <w:spacing w:line="235" w:lineRule="auto"/>
        <w:ind w:firstLine="709"/>
        <w:jc w:val="both"/>
        <w:rPr>
          <w:rFonts w:ascii="Times New Roman" w:hAnsi="Times New Roman" w:cs="Times New Roman"/>
          <w:color w:val="000000" w:themeColor="text1"/>
          <w:sz w:val="28"/>
          <w:szCs w:val="28"/>
        </w:rPr>
      </w:pPr>
      <w:r w:rsidRPr="00EC5A93">
        <w:rPr>
          <w:rFonts w:ascii="Times New Roman" w:hAnsi="Times New Roman" w:cs="Times New Roman"/>
          <w:b/>
          <w:color w:val="000000" w:themeColor="text1"/>
          <w:sz w:val="28"/>
          <w:szCs w:val="28"/>
        </w:rPr>
        <w:t>Услуги ФОИВ</w:t>
      </w:r>
      <w:r w:rsidRPr="00EC5A93">
        <w:rPr>
          <w:rFonts w:ascii="Times New Roman" w:hAnsi="Times New Roman" w:cs="Times New Roman"/>
          <w:color w:val="000000" w:themeColor="text1"/>
          <w:sz w:val="28"/>
          <w:szCs w:val="28"/>
        </w:rPr>
        <w:t xml:space="preserve"> – государственные услуги федеральных органов исполнительной власти;</w:t>
      </w:r>
    </w:p>
    <w:p w:rsidR="00E6001A" w:rsidRPr="00EC5A93" w:rsidRDefault="00E6001A" w:rsidP="00E6001A">
      <w:pPr>
        <w:spacing w:line="235" w:lineRule="auto"/>
        <w:ind w:firstLine="709"/>
        <w:jc w:val="both"/>
        <w:rPr>
          <w:rFonts w:ascii="Times New Roman" w:hAnsi="Times New Roman" w:cs="Times New Roman"/>
          <w:color w:val="000000" w:themeColor="text1"/>
          <w:sz w:val="28"/>
          <w:szCs w:val="28"/>
        </w:rPr>
      </w:pPr>
      <w:r w:rsidRPr="00EC5A93">
        <w:rPr>
          <w:rFonts w:ascii="Times New Roman" w:hAnsi="Times New Roman" w:cs="Times New Roman"/>
          <w:b/>
          <w:color w:val="000000" w:themeColor="text1"/>
          <w:sz w:val="28"/>
          <w:szCs w:val="28"/>
        </w:rPr>
        <w:t>Услуги ОГВФ</w:t>
      </w:r>
      <w:r w:rsidRPr="00EC5A93">
        <w:rPr>
          <w:rFonts w:ascii="Times New Roman" w:hAnsi="Times New Roman" w:cs="Times New Roman"/>
          <w:color w:val="000000" w:themeColor="text1"/>
          <w:sz w:val="28"/>
          <w:szCs w:val="28"/>
        </w:rPr>
        <w:t xml:space="preserve"> – государственные услуги органов государственных внебюджетных фондов;</w:t>
      </w:r>
    </w:p>
    <w:p w:rsidR="00E6001A" w:rsidRPr="00EC5A93" w:rsidRDefault="00E6001A" w:rsidP="00E6001A">
      <w:pPr>
        <w:spacing w:line="235" w:lineRule="auto"/>
        <w:ind w:firstLine="709"/>
        <w:jc w:val="both"/>
        <w:rPr>
          <w:rFonts w:ascii="Times New Roman" w:hAnsi="Times New Roman" w:cs="Times New Roman"/>
          <w:color w:val="000000" w:themeColor="text1"/>
          <w:sz w:val="28"/>
          <w:szCs w:val="28"/>
        </w:rPr>
      </w:pPr>
      <w:r w:rsidRPr="00EC5A93">
        <w:rPr>
          <w:rFonts w:ascii="Times New Roman" w:hAnsi="Times New Roman" w:cs="Times New Roman"/>
          <w:b/>
          <w:color w:val="000000" w:themeColor="text1"/>
          <w:sz w:val="28"/>
          <w:szCs w:val="28"/>
        </w:rPr>
        <w:t>Услуги РОИВ</w:t>
      </w:r>
      <w:r w:rsidRPr="00EC5A93">
        <w:rPr>
          <w:rFonts w:ascii="Times New Roman" w:hAnsi="Times New Roman" w:cs="Times New Roman"/>
          <w:color w:val="000000" w:themeColor="text1"/>
          <w:sz w:val="28"/>
          <w:szCs w:val="28"/>
        </w:rPr>
        <w:t xml:space="preserve"> – государственные услуги исполнительных органов государственной власти субъекта Российской Федерации;</w:t>
      </w:r>
    </w:p>
    <w:p w:rsidR="00E6001A" w:rsidRPr="00EC5A93" w:rsidRDefault="00E6001A" w:rsidP="00010CDA">
      <w:pPr>
        <w:spacing w:line="235" w:lineRule="auto"/>
        <w:ind w:firstLine="709"/>
        <w:jc w:val="both"/>
        <w:rPr>
          <w:rFonts w:ascii="Times New Roman" w:hAnsi="Times New Roman" w:cs="Times New Roman"/>
          <w:b/>
          <w:color w:val="000000" w:themeColor="text1"/>
          <w:sz w:val="28"/>
          <w:szCs w:val="28"/>
        </w:rPr>
      </w:pPr>
    </w:p>
    <w:p w:rsidR="00010CDA" w:rsidRPr="00EC5A93" w:rsidRDefault="00010CDA" w:rsidP="00010CDA">
      <w:pPr>
        <w:spacing w:line="235" w:lineRule="auto"/>
        <w:ind w:firstLine="709"/>
        <w:jc w:val="both"/>
        <w:rPr>
          <w:rFonts w:ascii="Times New Roman" w:hAnsi="Times New Roman" w:cs="Times New Roman"/>
          <w:color w:val="000000" w:themeColor="text1"/>
          <w:sz w:val="28"/>
          <w:szCs w:val="28"/>
        </w:rPr>
      </w:pPr>
      <w:r w:rsidRPr="00EC5A93">
        <w:rPr>
          <w:rFonts w:ascii="Times New Roman" w:hAnsi="Times New Roman" w:cs="Times New Roman"/>
          <w:b/>
          <w:color w:val="000000" w:themeColor="text1"/>
          <w:sz w:val="28"/>
          <w:szCs w:val="28"/>
        </w:rPr>
        <w:lastRenderedPageBreak/>
        <w:t>ИИС ЕС МФЦ РО</w:t>
      </w:r>
      <w:r w:rsidRPr="00EC5A93">
        <w:rPr>
          <w:rFonts w:ascii="Times New Roman" w:hAnsi="Times New Roman" w:cs="Times New Roman"/>
          <w:color w:val="000000" w:themeColor="text1"/>
          <w:sz w:val="28"/>
          <w:szCs w:val="28"/>
        </w:rPr>
        <w:t xml:space="preserve"> – интегрированная информационная система единой сети МФЦ Ростовской области</w:t>
      </w:r>
      <w:r w:rsidR="00DA3D78" w:rsidRPr="00EC5A93">
        <w:rPr>
          <w:rFonts w:ascii="Times New Roman" w:hAnsi="Times New Roman" w:cs="Times New Roman"/>
          <w:color w:val="000000" w:themeColor="text1"/>
          <w:sz w:val="28"/>
          <w:szCs w:val="28"/>
        </w:rPr>
        <w:t>;</w:t>
      </w:r>
      <w:r w:rsidRPr="00EC5A93">
        <w:rPr>
          <w:rFonts w:ascii="Times New Roman" w:hAnsi="Times New Roman" w:cs="Times New Roman"/>
          <w:color w:val="000000" w:themeColor="text1"/>
          <w:sz w:val="28"/>
          <w:szCs w:val="28"/>
        </w:rPr>
        <w:t xml:space="preserve"> </w:t>
      </w:r>
    </w:p>
    <w:p w:rsidR="00010CDA" w:rsidRPr="00EC5A93" w:rsidRDefault="00010CDA" w:rsidP="00010CDA">
      <w:pPr>
        <w:spacing w:line="235" w:lineRule="auto"/>
        <w:ind w:firstLine="709"/>
        <w:jc w:val="both"/>
        <w:rPr>
          <w:rFonts w:ascii="Times New Roman" w:hAnsi="Times New Roman" w:cs="Times New Roman"/>
          <w:color w:val="000000" w:themeColor="text1"/>
          <w:sz w:val="28"/>
          <w:szCs w:val="28"/>
        </w:rPr>
      </w:pPr>
      <w:r w:rsidRPr="00EC5A93">
        <w:rPr>
          <w:rFonts w:ascii="Times New Roman" w:hAnsi="Times New Roman" w:cs="Times New Roman"/>
          <w:b/>
          <w:color w:val="000000" w:themeColor="text1"/>
          <w:sz w:val="28"/>
          <w:szCs w:val="28"/>
        </w:rPr>
        <w:t>ИАС МКГУ</w:t>
      </w:r>
      <w:r w:rsidRPr="00EC5A93">
        <w:rPr>
          <w:rFonts w:ascii="Times New Roman" w:hAnsi="Times New Roman" w:cs="Times New Roman"/>
          <w:color w:val="000000" w:themeColor="text1"/>
          <w:sz w:val="28"/>
          <w:szCs w:val="28"/>
        </w:rPr>
        <w:t xml:space="preserve"> – информационно-аналитическая система «Мониторинг качества государственных услуг»;</w:t>
      </w:r>
    </w:p>
    <w:p w:rsidR="00010CDA" w:rsidRPr="00EC5A93" w:rsidRDefault="00010CDA" w:rsidP="00010CDA">
      <w:pPr>
        <w:spacing w:line="235" w:lineRule="auto"/>
        <w:ind w:firstLine="709"/>
        <w:jc w:val="both"/>
        <w:rPr>
          <w:rFonts w:ascii="Times New Roman" w:hAnsi="Times New Roman" w:cs="Times New Roman"/>
          <w:color w:val="000000" w:themeColor="text1"/>
          <w:sz w:val="28"/>
          <w:szCs w:val="28"/>
        </w:rPr>
      </w:pPr>
      <w:r w:rsidRPr="00EC5A93">
        <w:rPr>
          <w:rFonts w:ascii="Times New Roman" w:hAnsi="Times New Roman" w:cs="Times New Roman"/>
          <w:b/>
          <w:color w:val="000000" w:themeColor="text1"/>
          <w:sz w:val="28"/>
          <w:szCs w:val="28"/>
        </w:rPr>
        <w:t>ФГИС МДМ</w:t>
      </w:r>
      <w:r w:rsidRPr="00EC5A93">
        <w:rPr>
          <w:rFonts w:ascii="Times New Roman" w:hAnsi="Times New Roman" w:cs="Times New Roman"/>
          <w:color w:val="000000" w:themeColor="text1"/>
          <w:sz w:val="28"/>
          <w:szCs w:val="28"/>
        </w:rPr>
        <w:t xml:space="preserve"> – федеральная государственная информационная система мониторинга деятельности многофункциональных центров предоставления государственных и муниципальных услуг</w:t>
      </w:r>
      <w:r w:rsidR="00DA3D78" w:rsidRPr="00EC5A93">
        <w:rPr>
          <w:rFonts w:ascii="Times New Roman" w:hAnsi="Times New Roman" w:cs="Times New Roman"/>
          <w:color w:val="000000" w:themeColor="text1"/>
          <w:sz w:val="28"/>
          <w:szCs w:val="28"/>
        </w:rPr>
        <w:t>;</w:t>
      </w:r>
    </w:p>
    <w:p w:rsidR="00010CDA" w:rsidRPr="00EC5A93" w:rsidRDefault="00010CDA" w:rsidP="00010CDA">
      <w:pPr>
        <w:spacing w:line="235" w:lineRule="auto"/>
        <w:ind w:firstLine="709"/>
        <w:jc w:val="both"/>
        <w:rPr>
          <w:rFonts w:ascii="Times New Roman" w:hAnsi="Times New Roman" w:cs="Times New Roman"/>
          <w:color w:val="000000" w:themeColor="text1"/>
          <w:sz w:val="28"/>
          <w:szCs w:val="28"/>
        </w:rPr>
      </w:pPr>
      <w:r w:rsidRPr="00EC5A93">
        <w:rPr>
          <w:rFonts w:ascii="Times New Roman" w:hAnsi="Times New Roman" w:cs="Times New Roman"/>
          <w:b/>
          <w:color w:val="000000" w:themeColor="text1"/>
          <w:sz w:val="28"/>
          <w:szCs w:val="28"/>
        </w:rPr>
        <w:t>АИС МРС МФЦ</w:t>
      </w:r>
      <w:r w:rsidRPr="00EC5A93">
        <w:rPr>
          <w:rFonts w:ascii="Times New Roman" w:hAnsi="Times New Roman" w:cs="Times New Roman"/>
          <w:color w:val="000000" w:themeColor="text1"/>
          <w:sz w:val="28"/>
          <w:szCs w:val="28"/>
        </w:rPr>
        <w:t xml:space="preserve"> – автоматизированная информационная система мониторинга развития сети МФЦ</w:t>
      </w:r>
      <w:r w:rsidR="00813707" w:rsidRPr="00EC5A93">
        <w:rPr>
          <w:rFonts w:ascii="Times New Roman" w:hAnsi="Times New Roman" w:cs="Times New Roman"/>
          <w:color w:val="000000" w:themeColor="text1"/>
          <w:sz w:val="28"/>
          <w:szCs w:val="28"/>
        </w:rPr>
        <w:t>;</w:t>
      </w:r>
    </w:p>
    <w:p w:rsidR="00623580" w:rsidRPr="00EC5A93" w:rsidRDefault="00623580" w:rsidP="00010CDA">
      <w:pPr>
        <w:spacing w:line="235" w:lineRule="auto"/>
        <w:ind w:firstLine="709"/>
        <w:jc w:val="both"/>
        <w:rPr>
          <w:rFonts w:ascii="Times New Roman" w:hAnsi="Times New Roman" w:cs="Times New Roman"/>
          <w:color w:val="000000" w:themeColor="text1"/>
          <w:sz w:val="28"/>
          <w:szCs w:val="28"/>
        </w:rPr>
      </w:pPr>
      <w:r w:rsidRPr="00EC5A93">
        <w:rPr>
          <w:rFonts w:ascii="Times New Roman" w:hAnsi="Times New Roman" w:cs="Times New Roman"/>
          <w:b/>
          <w:color w:val="000000" w:themeColor="text1"/>
          <w:sz w:val="28"/>
          <w:szCs w:val="28"/>
        </w:rPr>
        <w:t>ТОСП</w:t>
      </w:r>
      <w:r w:rsidRPr="00EC5A93">
        <w:rPr>
          <w:rFonts w:ascii="Times New Roman" w:hAnsi="Times New Roman" w:cs="Times New Roman"/>
          <w:color w:val="000000" w:themeColor="text1"/>
          <w:sz w:val="28"/>
          <w:szCs w:val="28"/>
        </w:rPr>
        <w:t xml:space="preserve"> - территориально обособленное структурное подразделение (офис) МФЦ</w:t>
      </w:r>
      <w:r w:rsidR="00813707" w:rsidRPr="00EC5A93">
        <w:rPr>
          <w:rFonts w:ascii="Times New Roman" w:hAnsi="Times New Roman" w:cs="Times New Roman"/>
          <w:color w:val="000000" w:themeColor="text1"/>
          <w:sz w:val="28"/>
          <w:szCs w:val="28"/>
        </w:rPr>
        <w:t>, созданное в соответствии с п. 34 постановления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C463B4" w:rsidRPr="00EC5A93" w:rsidRDefault="00835E31" w:rsidP="00C463B4">
      <w:pPr>
        <w:spacing w:line="235" w:lineRule="auto"/>
        <w:ind w:firstLine="709"/>
        <w:jc w:val="both"/>
        <w:rPr>
          <w:rFonts w:ascii="Times New Roman" w:hAnsi="Times New Roman" w:cs="Times New Roman"/>
          <w:color w:val="000000" w:themeColor="text1"/>
          <w:sz w:val="28"/>
          <w:szCs w:val="28"/>
        </w:rPr>
      </w:pPr>
      <w:r w:rsidRPr="00EC5A93">
        <w:rPr>
          <w:rFonts w:ascii="Times New Roman" w:hAnsi="Times New Roman" w:cs="Times New Roman"/>
          <w:b/>
          <w:color w:val="000000" w:themeColor="text1"/>
          <w:sz w:val="28"/>
          <w:szCs w:val="28"/>
        </w:rPr>
        <w:t>Схема размещения</w:t>
      </w:r>
      <w:r w:rsidRPr="00EC5A93">
        <w:rPr>
          <w:rFonts w:ascii="Times New Roman" w:hAnsi="Times New Roman" w:cs="Times New Roman"/>
          <w:color w:val="000000" w:themeColor="text1"/>
          <w:sz w:val="28"/>
          <w:szCs w:val="28"/>
        </w:rPr>
        <w:t xml:space="preserve"> </w:t>
      </w:r>
      <w:r w:rsidR="00C463B4" w:rsidRPr="00EC5A93">
        <w:rPr>
          <w:rFonts w:ascii="Times New Roman" w:hAnsi="Times New Roman" w:cs="Times New Roman"/>
          <w:color w:val="000000" w:themeColor="text1"/>
          <w:sz w:val="28"/>
          <w:szCs w:val="28"/>
        </w:rPr>
        <w:t>–</w:t>
      </w:r>
      <w:r w:rsidRPr="00EC5A93">
        <w:rPr>
          <w:rFonts w:ascii="Times New Roman" w:hAnsi="Times New Roman" w:cs="Times New Roman"/>
          <w:color w:val="000000" w:themeColor="text1"/>
          <w:sz w:val="28"/>
          <w:szCs w:val="28"/>
        </w:rPr>
        <w:t xml:space="preserve"> </w:t>
      </w:r>
      <w:r w:rsidR="00C463B4" w:rsidRPr="00EC5A93">
        <w:rPr>
          <w:rFonts w:ascii="Times New Roman" w:hAnsi="Times New Roman" w:cs="Times New Roman"/>
          <w:color w:val="000000" w:themeColor="text1"/>
          <w:sz w:val="28"/>
          <w:szCs w:val="28"/>
        </w:rPr>
        <w:t>схема размещения многофункциональных центров Ростовской области.</w:t>
      </w:r>
    </w:p>
    <w:p w:rsidR="00010CDA" w:rsidRPr="00EC5A93" w:rsidRDefault="00010CDA" w:rsidP="00C463B4">
      <w:pPr>
        <w:spacing w:line="235" w:lineRule="auto"/>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Настоящая методика оценивает эффективность работы МФЦ муниципальных образований по двум направлениям</w:t>
      </w:r>
      <w:r w:rsidR="004D4ED6" w:rsidRPr="00EC5A93">
        <w:rPr>
          <w:rFonts w:ascii="Times New Roman" w:hAnsi="Times New Roman" w:cs="Times New Roman"/>
          <w:color w:val="000000" w:themeColor="text1"/>
          <w:sz w:val="28"/>
          <w:szCs w:val="28"/>
        </w:rPr>
        <w:t xml:space="preserve"> </w:t>
      </w:r>
      <w:r w:rsidR="00D92623" w:rsidRPr="00EC5A93">
        <w:rPr>
          <w:rFonts w:ascii="Times New Roman" w:hAnsi="Times New Roman" w:cs="Times New Roman"/>
          <w:color w:val="000000" w:themeColor="text1"/>
          <w:sz w:val="28"/>
          <w:szCs w:val="28"/>
        </w:rPr>
        <w:t>на основании</w:t>
      </w:r>
      <w:r w:rsidR="004D4ED6" w:rsidRPr="00EC5A93">
        <w:rPr>
          <w:rFonts w:ascii="Times New Roman" w:hAnsi="Times New Roman" w:cs="Times New Roman"/>
          <w:color w:val="000000" w:themeColor="text1"/>
          <w:sz w:val="28"/>
          <w:szCs w:val="28"/>
        </w:rPr>
        <w:t xml:space="preserve"> отдельны</w:t>
      </w:r>
      <w:r w:rsidR="00D92623" w:rsidRPr="00EC5A93">
        <w:rPr>
          <w:rFonts w:ascii="Times New Roman" w:hAnsi="Times New Roman" w:cs="Times New Roman"/>
          <w:color w:val="000000" w:themeColor="text1"/>
          <w:sz w:val="28"/>
          <w:szCs w:val="28"/>
        </w:rPr>
        <w:t>х</w:t>
      </w:r>
      <w:r w:rsidR="004D4ED6" w:rsidRPr="00EC5A93">
        <w:rPr>
          <w:rFonts w:ascii="Times New Roman" w:hAnsi="Times New Roman" w:cs="Times New Roman"/>
          <w:color w:val="000000" w:themeColor="text1"/>
          <w:sz w:val="28"/>
          <w:szCs w:val="28"/>
        </w:rPr>
        <w:t xml:space="preserve"> показател</w:t>
      </w:r>
      <w:r w:rsidR="00D92623" w:rsidRPr="00EC5A93">
        <w:rPr>
          <w:rFonts w:ascii="Times New Roman" w:hAnsi="Times New Roman" w:cs="Times New Roman"/>
          <w:color w:val="000000" w:themeColor="text1"/>
          <w:sz w:val="28"/>
          <w:szCs w:val="28"/>
        </w:rPr>
        <w:t>ей, характеризующих деятельность МФЦ</w:t>
      </w:r>
      <w:r w:rsidRPr="00EC5A93">
        <w:rPr>
          <w:rFonts w:ascii="Times New Roman" w:hAnsi="Times New Roman" w:cs="Times New Roman"/>
          <w:color w:val="000000" w:themeColor="text1"/>
          <w:sz w:val="28"/>
          <w:szCs w:val="28"/>
        </w:rPr>
        <w:t>:</w:t>
      </w:r>
    </w:p>
    <w:p w:rsidR="00010CDA" w:rsidRPr="00EC5A93" w:rsidRDefault="00FA78EC" w:rsidP="00FA78EC">
      <w:pPr>
        <w:spacing w:line="235" w:lineRule="auto"/>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 xml:space="preserve">1. Выполнение </w:t>
      </w:r>
      <w:r w:rsidR="00A217C5" w:rsidRPr="00EC5A93">
        <w:rPr>
          <w:rFonts w:ascii="Times New Roman" w:hAnsi="Times New Roman" w:cs="Times New Roman"/>
          <w:color w:val="000000" w:themeColor="text1"/>
          <w:sz w:val="28"/>
          <w:szCs w:val="28"/>
        </w:rPr>
        <w:t xml:space="preserve">главами администраций </w:t>
      </w:r>
      <w:r w:rsidRPr="00EC5A93">
        <w:rPr>
          <w:rFonts w:ascii="Times New Roman" w:hAnsi="Times New Roman" w:cs="Times New Roman"/>
          <w:color w:val="000000" w:themeColor="text1"/>
          <w:sz w:val="28"/>
          <w:szCs w:val="28"/>
        </w:rPr>
        <w:t>муниципальны</w:t>
      </w:r>
      <w:r w:rsidR="00A217C5" w:rsidRPr="00EC5A93">
        <w:rPr>
          <w:rFonts w:ascii="Times New Roman" w:hAnsi="Times New Roman" w:cs="Times New Roman"/>
          <w:color w:val="000000" w:themeColor="text1"/>
          <w:sz w:val="28"/>
          <w:szCs w:val="28"/>
        </w:rPr>
        <w:t>х</w:t>
      </w:r>
      <w:r w:rsidRPr="00EC5A93">
        <w:rPr>
          <w:rFonts w:ascii="Times New Roman" w:hAnsi="Times New Roman" w:cs="Times New Roman"/>
          <w:color w:val="000000" w:themeColor="text1"/>
          <w:sz w:val="28"/>
          <w:szCs w:val="28"/>
        </w:rPr>
        <w:t xml:space="preserve"> образовани</w:t>
      </w:r>
      <w:r w:rsidR="00A217C5" w:rsidRPr="00EC5A93">
        <w:rPr>
          <w:rFonts w:ascii="Times New Roman" w:hAnsi="Times New Roman" w:cs="Times New Roman"/>
          <w:color w:val="000000" w:themeColor="text1"/>
          <w:sz w:val="28"/>
          <w:szCs w:val="28"/>
        </w:rPr>
        <w:t xml:space="preserve">й </w:t>
      </w:r>
      <w:r w:rsidRPr="00EC5A93">
        <w:rPr>
          <w:rFonts w:ascii="Times New Roman" w:hAnsi="Times New Roman" w:cs="Times New Roman"/>
          <w:color w:val="000000" w:themeColor="text1"/>
          <w:sz w:val="28"/>
          <w:szCs w:val="28"/>
        </w:rPr>
        <w:t>Ростовской области мероприятий по организации предоставления государственных и муниципальных услуг по принципу «одного окна» в МФЦ.</w:t>
      </w:r>
    </w:p>
    <w:p w:rsidR="00FA78EC" w:rsidRPr="00EC5A93" w:rsidRDefault="00FA78EC" w:rsidP="00FA78EC">
      <w:pPr>
        <w:spacing w:line="235" w:lineRule="auto"/>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 xml:space="preserve">2. Выполнение руководителями МФЦ муниципальных образований Ростовской области мероприятий по </w:t>
      </w:r>
      <w:r w:rsidR="00A217C5" w:rsidRPr="00EC5A93">
        <w:rPr>
          <w:rFonts w:ascii="Times New Roman" w:hAnsi="Times New Roman" w:cs="Times New Roman"/>
          <w:color w:val="000000" w:themeColor="text1"/>
          <w:sz w:val="28"/>
          <w:szCs w:val="28"/>
        </w:rPr>
        <w:t>обеспечению качества и доступности государственных и муниципальных услуг, предоставление которых организуется в МФЦ</w:t>
      </w:r>
      <w:r w:rsidRPr="00EC5A93">
        <w:rPr>
          <w:rFonts w:ascii="Times New Roman" w:hAnsi="Times New Roman" w:cs="Times New Roman"/>
          <w:color w:val="000000" w:themeColor="text1"/>
          <w:sz w:val="28"/>
          <w:szCs w:val="28"/>
        </w:rPr>
        <w:t>.</w:t>
      </w:r>
    </w:p>
    <w:p w:rsidR="00A0691F" w:rsidRPr="00EC5A93" w:rsidRDefault="00A0691F" w:rsidP="00010CDA">
      <w:pPr>
        <w:spacing w:line="235" w:lineRule="auto"/>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 xml:space="preserve">В основе критериев настоящей методики заложены количественные показатели, основанные на объективных статистических данных, полученных при помощи </w:t>
      </w:r>
      <w:r w:rsidR="00D92623" w:rsidRPr="00EC5A93">
        <w:rPr>
          <w:rFonts w:ascii="Times New Roman" w:hAnsi="Times New Roman" w:cs="Times New Roman"/>
          <w:color w:val="000000" w:themeColor="text1"/>
          <w:sz w:val="28"/>
          <w:szCs w:val="28"/>
        </w:rPr>
        <w:t>А</w:t>
      </w:r>
      <w:r w:rsidRPr="00EC5A93">
        <w:rPr>
          <w:rFonts w:ascii="Times New Roman" w:hAnsi="Times New Roman" w:cs="Times New Roman"/>
          <w:color w:val="000000" w:themeColor="text1"/>
          <w:sz w:val="28"/>
          <w:szCs w:val="28"/>
        </w:rPr>
        <w:t>ИС МРС МФЦ, ИАС МКГУ, ИИС ЕС МФЦ РО</w:t>
      </w:r>
      <w:r w:rsidR="00D92623" w:rsidRPr="00EC5A93">
        <w:rPr>
          <w:rFonts w:ascii="Times New Roman" w:hAnsi="Times New Roman" w:cs="Times New Roman"/>
          <w:color w:val="000000" w:themeColor="text1"/>
          <w:sz w:val="28"/>
          <w:szCs w:val="28"/>
        </w:rPr>
        <w:t>.</w:t>
      </w:r>
    </w:p>
    <w:p w:rsidR="00D92623" w:rsidRPr="00EC5A93" w:rsidRDefault="00010CDA" w:rsidP="00A53B08">
      <w:pPr>
        <w:spacing w:line="235" w:lineRule="auto"/>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 xml:space="preserve">Каждое направление </w:t>
      </w:r>
      <w:r w:rsidR="00D92623" w:rsidRPr="00EC5A93">
        <w:rPr>
          <w:rFonts w:ascii="Times New Roman" w:hAnsi="Times New Roman" w:cs="Times New Roman"/>
          <w:color w:val="000000" w:themeColor="text1"/>
          <w:sz w:val="28"/>
          <w:szCs w:val="28"/>
        </w:rPr>
        <w:t>оценивается отдельным рейтингом</w:t>
      </w:r>
      <w:r w:rsidR="004D4ED6" w:rsidRPr="00EC5A93">
        <w:rPr>
          <w:rFonts w:ascii="Times New Roman" w:hAnsi="Times New Roman" w:cs="Times New Roman"/>
          <w:color w:val="000000" w:themeColor="text1"/>
          <w:sz w:val="28"/>
          <w:szCs w:val="28"/>
        </w:rPr>
        <w:t>. При этом рейтинг предполагает три группы результатов: МФЦ с высокими показателями работы, МФЦ с удовлетворительными показателями работы, МФЦ с неудовлетворительными показателями работы.</w:t>
      </w:r>
    </w:p>
    <w:p w:rsidR="00232A3B" w:rsidRPr="00EC5A93" w:rsidRDefault="00D92623" w:rsidP="00A53B08">
      <w:pPr>
        <w:spacing w:line="235" w:lineRule="auto"/>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 xml:space="preserve">Итоговые рейтинги формируются </w:t>
      </w:r>
      <w:r w:rsidR="006E4FA3" w:rsidRPr="00EC5A93">
        <w:rPr>
          <w:rFonts w:ascii="Times New Roman" w:hAnsi="Times New Roman" w:cs="Times New Roman"/>
          <w:color w:val="000000" w:themeColor="text1"/>
          <w:sz w:val="28"/>
          <w:szCs w:val="28"/>
        </w:rPr>
        <w:t>ежеквартально</w:t>
      </w:r>
      <w:r w:rsidRPr="00EC5A93">
        <w:rPr>
          <w:rFonts w:ascii="Times New Roman" w:hAnsi="Times New Roman" w:cs="Times New Roman"/>
          <w:color w:val="000000" w:themeColor="text1"/>
          <w:sz w:val="28"/>
          <w:szCs w:val="28"/>
        </w:rPr>
        <w:t>, в то же время возможно формирование промежуточных рейтингов (ежемесячных, еженедельных).</w:t>
      </w:r>
    </w:p>
    <w:p w:rsidR="00D92623" w:rsidRPr="00EC5A93" w:rsidRDefault="00D92623" w:rsidP="00A53B08">
      <w:pPr>
        <w:spacing w:line="235" w:lineRule="auto"/>
        <w:ind w:firstLine="709"/>
        <w:jc w:val="both"/>
        <w:rPr>
          <w:rFonts w:ascii="Times New Roman" w:hAnsi="Times New Roman" w:cs="Times New Roman"/>
          <w:color w:val="000000" w:themeColor="text1"/>
          <w:sz w:val="28"/>
          <w:szCs w:val="28"/>
        </w:rPr>
      </w:pPr>
    </w:p>
    <w:p w:rsidR="006E4FA3" w:rsidRPr="00EC5A93" w:rsidRDefault="006E4FA3" w:rsidP="00241664">
      <w:pPr>
        <w:ind w:firstLine="709"/>
        <w:jc w:val="both"/>
        <w:rPr>
          <w:rFonts w:ascii="Times New Roman" w:hAnsi="Times New Roman" w:cs="Times New Roman"/>
          <w:b/>
          <w:color w:val="000000" w:themeColor="text1"/>
          <w:sz w:val="28"/>
          <w:szCs w:val="28"/>
        </w:rPr>
        <w:sectPr w:rsidR="006E4FA3" w:rsidRPr="00EC5A93" w:rsidSect="00EC5A93">
          <w:footerReference w:type="default" r:id="rId8"/>
          <w:pgSz w:w="11900" w:h="16840"/>
          <w:pgMar w:top="709" w:right="567" w:bottom="1134" w:left="1134" w:header="709" w:footer="397" w:gutter="0"/>
          <w:cols w:space="708"/>
          <w:docGrid w:linePitch="360"/>
        </w:sectPr>
      </w:pPr>
    </w:p>
    <w:p w:rsidR="0026002C" w:rsidRPr="00EC5A93" w:rsidRDefault="00377BEB" w:rsidP="00EC5A93">
      <w:pPr>
        <w:jc w:val="center"/>
        <w:rPr>
          <w:rFonts w:ascii="Times New Roman" w:hAnsi="Times New Roman" w:cs="Times New Roman"/>
          <w:b/>
          <w:color w:val="000000" w:themeColor="text1"/>
          <w:sz w:val="28"/>
          <w:szCs w:val="28"/>
        </w:rPr>
      </w:pPr>
      <w:r w:rsidRPr="00EC5A93">
        <w:rPr>
          <w:rFonts w:ascii="Times New Roman" w:hAnsi="Times New Roman" w:cs="Times New Roman"/>
          <w:b/>
          <w:color w:val="000000" w:themeColor="text1"/>
          <w:sz w:val="28"/>
          <w:szCs w:val="28"/>
          <w:lang w:val="en-US"/>
        </w:rPr>
        <w:lastRenderedPageBreak/>
        <w:t>I</w:t>
      </w:r>
      <w:r w:rsidR="006424AF" w:rsidRPr="00EC5A93">
        <w:rPr>
          <w:rFonts w:ascii="Times New Roman" w:hAnsi="Times New Roman" w:cs="Times New Roman"/>
          <w:b/>
          <w:color w:val="000000" w:themeColor="text1"/>
          <w:sz w:val="28"/>
          <w:szCs w:val="28"/>
        </w:rPr>
        <w:t xml:space="preserve">. </w:t>
      </w:r>
      <w:r w:rsidR="00EC5A93" w:rsidRPr="00EC5A93">
        <w:rPr>
          <w:rFonts w:ascii="Times New Roman" w:hAnsi="Times New Roman" w:cs="Times New Roman"/>
          <w:b/>
          <w:color w:val="000000" w:themeColor="text1"/>
          <w:sz w:val="28"/>
          <w:szCs w:val="28"/>
        </w:rPr>
        <w:t>Выполнение главами администраций муниципальных образований Ростовской области мероприятий по организации предоставления государственных и муниципальных услуг по принципу «одного окна» в МФЦ.</w:t>
      </w:r>
    </w:p>
    <w:p w:rsidR="00EC5A93" w:rsidRPr="00EC5A93" w:rsidRDefault="00EC5A93" w:rsidP="00EC5A93">
      <w:pPr>
        <w:jc w:val="center"/>
        <w:rPr>
          <w:rFonts w:ascii="Times New Roman" w:hAnsi="Times New Roman" w:cs="Times New Roman"/>
          <w:color w:val="000000" w:themeColor="text1"/>
          <w:sz w:val="28"/>
          <w:szCs w:val="28"/>
        </w:rPr>
      </w:pPr>
    </w:p>
    <w:p w:rsidR="007F4813" w:rsidRPr="00EC5A93" w:rsidRDefault="007F4813" w:rsidP="007F4813">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Рейтинг строится по ба</w:t>
      </w:r>
      <w:r w:rsidR="008701C5" w:rsidRPr="00EC5A93">
        <w:rPr>
          <w:rFonts w:ascii="Times New Roman" w:hAnsi="Times New Roman" w:cs="Times New Roman"/>
          <w:color w:val="000000" w:themeColor="text1"/>
          <w:sz w:val="28"/>
          <w:szCs w:val="28"/>
        </w:rPr>
        <w:t>л</w:t>
      </w:r>
      <w:r w:rsidRPr="00EC5A93">
        <w:rPr>
          <w:rFonts w:ascii="Times New Roman" w:hAnsi="Times New Roman" w:cs="Times New Roman"/>
          <w:color w:val="000000" w:themeColor="text1"/>
          <w:sz w:val="28"/>
          <w:szCs w:val="28"/>
        </w:rPr>
        <w:t xml:space="preserve">льной системе на основании суммарного количества баллов по </w:t>
      </w:r>
      <w:r w:rsidR="005066BB" w:rsidRPr="00EC5A93">
        <w:rPr>
          <w:rFonts w:ascii="Times New Roman" w:hAnsi="Times New Roman" w:cs="Times New Roman"/>
          <w:color w:val="000000" w:themeColor="text1"/>
          <w:sz w:val="28"/>
          <w:szCs w:val="28"/>
        </w:rPr>
        <w:t>10</w:t>
      </w:r>
      <w:r w:rsidRPr="00EC5A93">
        <w:rPr>
          <w:rFonts w:ascii="Times New Roman" w:hAnsi="Times New Roman" w:cs="Times New Roman"/>
          <w:color w:val="000000" w:themeColor="text1"/>
          <w:sz w:val="28"/>
          <w:szCs w:val="28"/>
        </w:rPr>
        <w:t xml:space="preserve"> отдельным показателям. </w:t>
      </w:r>
      <w:r w:rsidR="00D56A37" w:rsidRPr="00EC5A93">
        <w:rPr>
          <w:rFonts w:ascii="Times New Roman" w:hAnsi="Times New Roman" w:cs="Times New Roman"/>
          <w:color w:val="000000" w:themeColor="text1"/>
          <w:sz w:val="28"/>
          <w:szCs w:val="28"/>
        </w:rPr>
        <w:t>Соотношения п</w:t>
      </w:r>
      <w:r w:rsidRPr="00EC5A93">
        <w:rPr>
          <w:rFonts w:ascii="Times New Roman" w:hAnsi="Times New Roman" w:cs="Times New Roman"/>
          <w:color w:val="000000" w:themeColor="text1"/>
          <w:sz w:val="28"/>
          <w:szCs w:val="28"/>
        </w:rPr>
        <w:t>еревод</w:t>
      </w:r>
      <w:r w:rsidR="00D56A37" w:rsidRPr="00EC5A93">
        <w:rPr>
          <w:rFonts w:ascii="Times New Roman" w:hAnsi="Times New Roman" w:cs="Times New Roman"/>
          <w:color w:val="000000" w:themeColor="text1"/>
          <w:sz w:val="28"/>
          <w:szCs w:val="28"/>
        </w:rPr>
        <w:t>а</w:t>
      </w:r>
      <w:r w:rsidRPr="00EC5A93">
        <w:rPr>
          <w:rFonts w:ascii="Times New Roman" w:hAnsi="Times New Roman" w:cs="Times New Roman"/>
          <w:color w:val="000000" w:themeColor="text1"/>
          <w:sz w:val="28"/>
          <w:szCs w:val="28"/>
        </w:rPr>
        <w:t xml:space="preserve"> значений показателей в баллы </w:t>
      </w:r>
      <w:r w:rsidR="00D56A37" w:rsidRPr="00EC5A93">
        <w:rPr>
          <w:rFonts w:ascii="Times New Roman" w:hAnsi="Times New Roman" w:cs="Times New Roman"/>
          <w:color w:val="000000" w:themeColor="text1"/>
          <w:sz w:val="28"/>
          <w:szCs w:val="28"/>
        </w:rPr>
        <w:t>определяется Правительством Ростовской области и ГКУ РО «УМФЦ» и направляется в качестве приложения к рейтингу</w:t>
      </w:r>
      <w:r w:rsidRPr="00EC5A93">
        <w:rPr>
          <w:rFonts w:ascii="Times New Roman" w:hAnsi="Times New Roman" w:cs="Times New Roman"/>
          <w:color w:val="000000" w:themeColor="text1"/>
          <w:sz w:val="28"/>
          <w:szCs w:val="28"/>
        </w:rPr>
        <w:t xml:space="preserve">. </w:t>
      </w:r>
    </w:p>
    <w:p w:rsidR="00D92623" w:rsidRPr="00EC5A93" w:rsidRDefault="00D92623" w:rsidP="00D92623">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 xml:space="preserve">Рейтинг строится на основании </w:t>
      </w:r>
      <w:r w:rsidR="005066BB" w:rsidRPr="00EC5A93">
        <w:rPr>
          <w:rFonts w:ascii="Times New Roman" w:hAnsi="Times New Roman" w:cs="Times New Roman"/>
          <w:color w:val="000000" w:themeColor="text1"/>
          <w:sz w:val="28"/>
          <w:szCs w:val="28"/>
        </w:rPr>
        <w:t>10</w:t>
      </w:r>
      <w:r w:rsidR="001C2BD7" w:rsidRPr="00EC5A93">
        <w:rPr>
          <w:rFonts w:ascii="Times New Roman" w:hAnsi="Times New Roman" w:cs="Times New Roman"/>
          <w:color w:val="000000" w:themeColor="text1"/>
          <w:sz w:val="28"/>
          <w:szCs w:val="28"/>
        </w:rPr>
        <w:t xml:space="preserve"> </w:t>
      </w:r>
      <w:r w:rsidRPr="00EC5A93">
        <w:rPr>
          <w:rFonts w:ascii="Times New Roman" w:hAnsi="Times New Roman" w:cs="Times New Roman"/>
          <w:color w:val="000000" w:themeColor="text1"/>
          <w:sz w:val="28"/>
          <w:szCs w:val="28"/>
        </w:rPr>
        <w:t>показателей</w:t>
      </w:r>
      <w:r w:rsidR="00AB66FE" w:rsidRPr="00EC5A93">
        <w:rPr>
          <w:rFonts w:ascii="Times New Roman" w:hAnsi="Times New Roman" w:cs="Times New Roman"/>
          <w:color w:val="000000" w:themeColor="text1"/>
          <w:sz w:val="28"/>
          <w:szCs w:val="28"/>
        </w:rPr>
        <w:t>, достижение которых зависит от деятельности администрации муниципального образования</w:t>
      </w:r>
      <w:r w:rsidR="00623580" w:rsidRPr="00EC5A93">
        <w:rPr>
          <w:rFonts w:ascii="Times New Roman" w:hAnsi="Times New Roman" w:cs="Times New Roman"/>
          <w:color w:val="000000" w:themeColor="text1"/>
          <w:sz w:val="28"/>
          <w:szCs w:val="28"/>
        </w:rPr>
        <w:t>.</w:t>
      </w:r>
    </w:p>
    <w:p w:rsidR="00056B50" w:rsidRPr="00EC5A93" w:rsidRDefault="00056B50" w:rsidP="00056B50">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1. Соблюдение требования ко времени ожидания в очереди для подачи документов и получения результата услуги в МФЦ</w:t>
      </w:r>
      <w:r w:rsidR="00BF2D35" w:rsidRPr="00EC5A93">
        <w:rPr>
          <w:rFonts w:ascii="Times New Roman" w:hAnsi="Times New Roman" w:cs="Times New Roman"/>
          <w:color w:val="000000" w:themeColor="text1"/>
          <w:sz w:val="28"/>
          <w:szCs w:val="28"/>
        </w:rPr>
        <w:t>.</w:t>
      </w:r>
    </w:p>
    <w:p w:rsidR="00056B50" w:rsidRPr="00EC5A93" w:rsidRDefault="00056B50" w:rsidP="00056B50">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2. Реализация принципа «одного окна» в окнах МФЦ</w:t>
      </w:r>
      <w:r w:rsidR="00BF2D35" w:rsidRPr="00EC5A93">
        <w:rPr>
          <w:rFonts w:ascii="Times New Roman" w:hAnsi="Times New Roman" w:cs="Times New Roman"/>
          <w:color w:val="000000" w:themeColor="text1"/>
          <w:sz w:val="28"/>
          <w:szCs w:val="28"/>
        </w:rPr>
        <w:t>.</w:t>
      </w:r>
    </w:p>
    <w:p w:rsidR="00056B50" w:rsidRPr="00EC5A93" w:rsidRDefault="00056B50" w:rsidP="00056B50">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3. Соответствие МФЦ требованиям правил организации МФЦ, утверждённым постановлением Правительства Российской Федерации от 22.12.2012 № 1376 «Об</w:t>
      </w:r>
      <w:r w:rsidR="008701C5" w:rsidRPr="00EC5A93">
        <w:rPr>
          <w:rFonts w:ascii="Times New Roman" w:hAnsi="Times New Roman" w:cs="Times New Roman"/>
          <w:color w:val="000000" w:themeColor="text1"/>
          <w:sz w:val="28"/>
          <w:szCs w:val="28"/>
        </w:rPr>
        <w:t> </w:t>
      </w:r>
      <w:r w:rsidRPr="00EC5A93">
        <w:rPr>
          <w:rFonts w:ascii="Times New Roman" w:hAnsi="Times New Roman" w:cs="Times New Roman"/>
          <w:color w:val="000000" w:themeColor="text1"/>
          <w:sz w:val="28"/>
          <w:szCs w:val="28"/>
        </w:rPr>
        <w:t>утверждении Правил организации деятельности многофункциональных центров предоставления государственных и муниципальных услуг» (далее – Правила)</w:t>
      </w:r>
      <w:r w:rsidR="002255AD" w:rsidRPr="00EC5A93">
        <w:rPr>
          <w:rFonts w:ascii="Times New Roman" w:hAnsi="Times New Roman" w:cs="Times New Roman"/>
          <w:color w:val="000000" w:themeColor="text1"/>
          <w:sz w:val="28"/>
          <w:szCs w:val="28"/>
        </w:rPr>
        <w:t>.</w:t>
      </w:r>
    </w:p>
    <w:p w:rsidR="00056B50" w:rsidRPr="00EC5A93" w:rsidRDefault="00056B50" w:rsidP="00056B50">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4. Соответствие МФЦ единому фирменному стилю «Мои Документы» в соответствии с приказом Минэкономразвития России от 29.09.2016 № 612 «Об</w:t>
      </w:r>
      <w:r w:rsidR="008701C5" w:rsidRPr="00EC5A93">
        <w:rPr>
          <w:rFonts w:ascii="Times New Roman" w:hAnsi="Times New Roman" w:cs="Times New Roman"/>
          <w:color w:val="000000" w:themeColor="text1"/>
          <w:sz w:val="28"/>
          <w:szCs w:val="28"/>
        </w:rPr>
        <w:t> </w:t>
      </w:r>
      <w:r w:rsidRPr="00EC5A93">
        <w:rPr>
          <w:rFonts w:ascii="Times New Roman" w:hAnsi="Times New Roman" w:cs="Times New Roman"/>
          <w:color w:val="000000" w:themeColor="text1"/>
          <w:sz w:val="28"/>
          <w:szCs w:val="28"/>
        </w:rPr>
        <w:t>утверждении Методических рекомендаций по оформлению многофункциональных центров предоставления государственных и муниципальных услуг с использованием единого фирменного стиля «Мои Документы»</w:t>
      </w:r>
      <w:r w:rsidR="0026002C" w:rsidRPr="00EC5A93">
        <w:rPr>
          <w:rFonts w:ascii="Times New Roman" w:hAnsi="Times New Roman" w:cs="Times New Roman"/>
          <w:color w:val="000000" w:themeColor="text1"/>
          <w:sz w:val="28"/>
          <w:szCs w:val="28"/>
        </w:rPr>
        <w:t xml:space="preserve"> (далее – единый фирменный стиль «Мои Документы»)</w:t>
      </w:r>
      <w:r w:rsidRPr="00EC5A93">
        <w:rPr>
          <w:rFonts w:ascii="Times New Roman" w:hAnsi="Times New Roman" w:cs="Times New Roman"/>
          <w:color w:val="000000" w:themeColor="text1"/>
          <w:sz w:val="28"/>
          <w:szCs w:val="28"/>
        </w:rPr>
        <w:t>.</w:t>
      </w:r>
    </w:p>
    <w:p w:rsidR="00056B50" w:rsidRPr="00EC5A93" w:rsidRDefault="00056B50" w:rsidP="00056B50">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 xml:space="preserve">5. Организация предоставления в МФЦ муниципальных услуг и государственных услуг исполнительных органов государственной власти </w:t>
      </w:r>
      <w:r w:rsidR="00EC5A93">
        <w:rPr>
          <w:rFonts w:ascii="Times New Roman" w:hAnsi="Times New Roman" w:cs="Times New Roman"/>
          <w:color w:val="000000" w:themeColor="text1"/>
          <w:sz w:val="28"/>
          <w:szCs w:val="28"/>
        </w:rPr>
        <w:t>Ростовской области</w:t>
      </w:r>
      <w:r w:rsidR="008701C5" w:rsidRPr="00EC5A93">
        <w:rPr>
          <w:rFonts w:ascii="Times New Roman" w:hAnsi="Times New Roman" w:cs="Times New Roman"/>
          <w:color w:val="000000" w:themeColor="text1"/>
          <w:sz w:val="28"/>
          <w:szCs w:val="28"/>
        </w:rPr>
        <w:t>,</w:t>
      </w:r>
      <w:r w:rsidR="008515F4" w:rsidRPr="00EC5A93">
        <w:rPr>
          <w:rFonts w:ascii="Times New Roman" w:hAnsi="Times New Roman" w:cs="Times New Roman"/>
          <w:color w:val="000000" w:themeColor="text1"/>
          <w:sz w:val="28"/>
          <w:szCs w:val="28"/>
        </w:rPr>
        <w:t xml:space="preserve"> в том числе</w:t>
      </w:r>
      <w:r w:rsidRPr="00EC5A93">
        <w:rPr>
          <w:rFonts w:ascii="Times New Roman" w:hAnsi="Times New Roman" w:cs="Times New Roman"/>
          <w:color w:val="000000" w:themeColor="text1"/>
          <w:sz w:val="28"/>
          <w:szCs w:val="28"/>
        </w:rPr>
        <w:t xml:space="preserve"> по комплексному запросу.</w:t>
      </w:r>
    </w:p>
    <w:p w:rsidR="00056B50" w:rsidRPr="00EC5A93" w:rsidRDefault="00056B50" w:rsidP="00056B50">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6. Разработка и внедрение технологических схем предоставления муниципальных услуг в МФЦ.</w:t>
      </w:r>
    </w:p>
    <w:p w:rsidR="00056B50" w:rsidRPr="00EC5A93" w:rsidRDefault="00056B50" w:rsidP="00056B50">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7. Степень организации предоставления отдельных государственных услуг федеральных органов исполнительной власти и органов государственных внебюджетных фондов в МФ</w:t>
      </w:r>
      <w:r w:rsidR="00EC5A93">
        <w:rPr>
          <w:rFonts w:ascii="Times New Roman" w:hAnsi="Times New Roman" w:cs="Times New Roman"/>
          <w:color w:val="000000" w:themeColor="text1"/>
          <w:sz w:val="28"/>
          <w:szCs w:val="28"/>
        </w:rPr>
        <w:t>Ц</w:t>
      </w:r>
      <w:r w:rsidR="008701C5" w:rsidRPr="00EC5A93">
        <w:rPr>
          <w:rFonts w:ascii="Times New Roman" w:hAnsi="Times New Roman" w:cs="Times New Roman"/>
          <w:color w:val="000000" w:themeColor="text1"/>
          <w:sz w:val="28"/>
          <w:szCs w:val="28"/>
        </w:rPr>
        <w:t>.</w:t>
      </w:r>
    </w:p>
    <w:p w:rsidR="00056B50" w:rsidRPr="00EC5A93" w:rsidRDefault="00056B50" w:rsidP="00056B50">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8. Организация предоставления в МФЦ дополнительных услуг и сервисов</w:t>
      </w:r>
      <w:r w:rsidR="008701C5" w:rsidRPr="00EC5A93">
        <w:rPr>
          <w:rFonts w:ascii="Times New Roman" w:hAnsi="Times New Roman" w:cs="Times New Roman"/>
          <w:color w:val="000000" w:themeColor="text1"/>
          <w:sz w:val="28"/>
          <w:szCs w:val="28"/>
        </w:rPr>
        <w:t>.</w:t>
      </w:r>
    </w:p>
    <w:p w:rsidR="007F4813" w:rsidRPr="00EC5A93" w:rsidRDefault="00056B50" w:rsidP="00056B50">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 xml:space="preserve">9. </w:t>
      </w:r>
      <w:r w:rsidR="007F4813" w:rsidRPr="00EC5A93">
        <w:rPr>
          <w:rFonts w:ascii="Times New Roman" w:hAnsi="Times New Roman" w:cs="Times New Roman"/>
          <w:color w:val="000000" w:themeColor="text1"/>
          <w:sz w:val="28"/>
          <w:szCs w:val="28"/>
        </w:rPr>
        <w:t>Соотношение средней заработной платы работников МФЦ, осуществляющих обслуживание заявителей, и средней заработной платы по экономике муниципального образования.</w:t>
      </w:r>
    </w:p>
    <w:p w:rsidR="005066BB" w:rsidRPr="00EC5A93" w:rsidRDefault="005066BB" w:rsidP="005066BB">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10. Уровень удовлетворенности заявителей качеством предоставления государственных услуг в МФЦ.</w:t>
      </w:r>
    </w:p>
    <w:p w:rsidR="00D92623" w:rsidRPr="00EC5A93" w:rsidRDefault="00D92623" w:rsidP="00BF2D35">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 xml:space="preserve">При выявлении факта </w:t>
      </w:r>
      <w:r w:rsidR="008701C5" w:rsidRPr="00EC5A93">
        <w:rPr>
          <w:rFonts w:ascii="Times New Roman" w:hAnsi="Times New Roman" w:cs="Times New Roman"/>
          <w:color w:val="000000" w:themeColor="text1"/>
          <w:sz w:val="28"/>
          <w:szCs w:val="28"/>
        </w:rPr>
        <w:t xml:space="preserve">искажения значений данных </w:t>
      </w:r>
      <w:r w:rsidR="00EC5A93">
        <w:rPr>
          <w:rFonts w:ascii="Times New Roman" w:hAnsi="Times New Roman" w:cs="Times New Roman"/>
          <w:color w:val="000000" w:themeColor="text1"/>
          <w:sz w:val="28"/>
          <w:szCs w:val="28"/>
        </w:rPr>
        <w:t>показателей</w:t>
      </w:r>
      <w:r w:rsidR="008701C5" w:rsidRPr="00EC5A93">
        <w:rPr>
          <w:rFonts w:ascii="Times New Roman" w:hAnsi="Times New Roman" w:cs="Times New Roman"/>
          <w:color w:val="000000" w:themeColor="text1"/>
          <w:sz w:val="28"/>
          <w:szCs w:val="28"/>
        </w:rPr>
        <w:t xml:space="preserve"> баллы муниц</w:t>
      </w:r>
      <w:r w:rsidR="00563C14" w:rsidRPr="00EC5A93">
        <w:rPr>
          <w:rFonts w:ascii="Times New Roman" w:hAnsi="Times New Roman" w:cs="Times New Roman"/>
          <w:color w:val="000000" w:themeColor="text1"/>
          <w:sz w:val="28"/>
          <w:szCs w:val="28"/>
        </w:rPr>
        <w:t>ипального образования в</w:t>
      </w:r>
      <w:r w:rsidR="008701C5" w:rsidRPr="00EC5A93">
        <w:rPr>
          <w:rFonts w:ascii="Times New Roman" w:hAnsi="Times New Roman" w:cs="Times New Roman"/>
          <w:color w:val="000000" w:themeColor="text1"/>
          <w:sz w:val="28"/>
          <w:szCs w:val="28"/>
        </w:rPr>
        <w:t xml:space="preserve"> рейтинге </w:t>
      </w:r>
      <w:r w:rsidR="00563C14" w:rsidRPr="00EC5A93">
        <w:rPr>
          <w:rFonts w:ascii="Times New Roman" w:hAnsi="Times New Roman" w:cs="Times New Roman"/>
          <w:color w:val="000000" w:themeColor="text1"/>
          <w:sz w:val="28"/>
          <w:szCs w:val="28"/>
        </w:rPr>
        <w:t>за квартал</w:t>
      </w:r>
      <w:r w:rsidRPr="00EC5A93">
        <w:rPr>
          <w:rFonts w:ascii="Times New Roman" w:hAnsi="Times New Roman" w:cs="Times New Roman"/>
          <w:color w:val="000000" w:themeColor="text1"/>
          <w:sz w:val="28"/>
          <w:szCs w:val="28"/>
        </w:rPr>
        <w:t xml:space="preserve"> </w:t>
      </w:r>
      <w:r w:rsidR="00C463B4" w:rsidRPr="00EC5A93">
        <w:rPr>
          <w:rFonts w:ascii="Times New Roman" w:hAnsi="Times New Roman" w:cs="Times New Roman"/>
          <w:color w:val="000000" w:themeColor="text1"/>
          <w:sz w:val="28"/>
          <w:szCs w:val="28"/>
        </w:rPr>
        <w:t>могут быть установлены равными</w:t>
      </w:r>
      <w:r w:rsidRPr="00EC5A93">
        <w:rPr>
          <w:rFonts w:ascii="Times New Roman" w:hAnsi="Times New Roman" w:cs="Times New Roman"/>
          <w:color w:val="000000" w:themeColor="text1"/>
          <w:sz w:val="28"/>
          <w:szCs w:val="28"/>
        </w:rPr>
        <w:t xml:space="preserve"> 0</w:t>
      </w:r>
      <w:r w:rsidR="00BF2D35" w:rsidRPr="00EC5A93">
        <w:rPr>
          <w:rFonts w:ascii="Times New Roman" w:hAnsi="Times New Roman" w:cs="Times New Roman"/>
          <w:color w:val="000000" w:themeColor="text1"/>
          <w:sz w:val="28"/>
          <w:szCs w:val="28"/>
        </w:rPr>
        <w:t>.</w:t>
      </w:r>
      <w:r w:rsidR="00563C14" w:rsidRPr="00EC5A93">
        <w:rPr>
          <w:rFonts w:ascii="Times New Roman" w:hAnsi="Times New Roman" w:cs="Times New Roman"/>
          <w:color w:val="000000" w:themeColor="text1"/>
          <w:sz w:val="28"/>
          <w:szCs w:val="28"/>
        </w:rPr>
        <w:t xml:space="preserve"> При выявлении повторного факта предоставления недостоверных данных, их искажения либо фальсификации соответствующая информация представляется на доклад заместителю Губернатора Ростовской области, курирующему деятельность сети МФЦ Ростовской области.</w:t>
      </w:r>
    </w:p>
    <w:p w:rsidR="0026002C" w:rsidRPr="00EC5A93" w:rsidRDefault="0026002C">
      <w:pPr>
        <w:rPr>
          <w:rFonts w:ascii="Times New Roman" w:hAnsi="Times New Roman" w:cs="Times New Roman"/>
          <w:b/>
          <w:color w:val="000000" w:themeColor="text1"/>
          <w:sz w:val="28"/>
          <w:szCs w:val="28"/>
        </w:rPr>
      </w:pPr>
    </w:p>
    <w:p w:rsidR="007F4813" w:rsidRPr="00EC5A93" w:rsidRDefault="00563C14" w:rsidP="00D56A37">
      <w:pPr>
        <w:jc w:val="center"/>
        <w:rPr>
          <w:rFonts w:ascii="Times New Roman" w:hAnsi="Times New Roman" w:cs="Times New Roman"/>
          <w:b/>
          <w:color w:val="000000" w:themeColor="text1"/>
          <w:sz w:val="28"/>
          <w:szCs w:val="28"/>
        </w:rPr>
      </w:pPr>
      <w:r w:rsidRPr="00EC5A93">
        <w:rPr>
          <w:rFonts w:ascii="Times New Roman" w:hAnsi="Times New Roman" w:cs="Times New Roman"/>
          <w:b/>
          <w:color w:val="000000" w:themeColor="text1"/>
          <w:sz w:val="28"/>
          <w:szCs w:val="28"/>
        </w:rPr>
        <w:lastRenderedPageBreak/>
        <w:t xml:space="preserve">Показатель 1. </w:t>
      </w:r>
      <w:r w:rsidR="007F4813" w:rsidRPr="00EC5A93">
        <w:rPr>
          <w:rFonts w:ascii="Times New Roman" w:hAnsi="Times New Roman" w:cs="Times New Roman"/>
          <w:b/>
          <w:color w:val="000000" w:themeColor="text1"/>
          <w:sz w:val="28"/>
          <w:szCs w:val="28"/>
        </w:rPr>
        <w:t>Соблюдение требования ко времени ожидания в очереди для подачи документов и получения результата услуги в МФЦ</w:t>
      </w:r>
      <w:r w:rsidRPr="00EC5A93">
        <w:rPr>
          <w:rFonts w:ascii="Times New Roman" w:hAnsi="Times New Roman" w:cs="Times New Roman"/>
          <w:b/>
          <w:color w:val="000000" w:themeColor="text1"/>
          <w:sz w:val="28"/>
          <w:szCs w:val="28"/>
        </w:rPr>
        <w:t>.</w:t>
      </w:r>
    </w:p>
    <w:p w:rsidR="002255AD" w:rsidRPr="00EC5A93" w:rsidRDefault="002255AD" w:rsidP="002255AD">
      <w:pPr>
        <w:pStyle w:val="a4"/>
        <w:rPr>
          <w:rFonts w:ascii="Times New Roman" w:hAnsi="Times New Roman" w:cs="Times New Roman"/>
          <w:b/>
          <w:color w:val="000000" w:themeColor="text1"/>
          <w:sz w:val="28"/>
          <w:szCs w:val="28"/>
        </w:rPr>
      </w:pPr>
    </w:p>
    <w:p w:rsidR="00563C14" w:rsidRPr="00EC5A93" w:rsidRDefault="00563C14" w:rsidP="007F4813">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 xml:space="preserve">Требование определено </w:t>
      </w:r>
      <w:proofErr w:type="spellStart"/>
      <w:r w:rsidRPr="00EC5A93">
        <w:rPr>
          <w:rFonts w:ascii="Times New Roman" w:hAnsi="Times New Roman" w:cs="Times New Roman"/>
          <w:color w:val="000000" w:themeColor="text1"/>
          <w:sz w:val="28"/>
          <w:szCs w:val="28"/>
        </w:rPr>
        <w:t>пп</w:t>
      </w:r>
      <w:proofErr w:type="spellEnd"/>
      <w:r w:rsidRPr="00EC5A93">
        <w:rPr>
          <w:rFonts w:ascii="Times New Roman" w:hAnsi="Times New Roman" w:cs="Times New Roman"/>
          <w:color w:val="000000" w:themeColor="text1"/>
          <w:sz w:val="28"/>
          <w:szCs w:val="28"/>
        </w:rPr>
        <w:t xml:space="preserve">. «д» п. 1 Указа президента Российской Федерации от 07.05.2012 № 601 «Об основных направлениях совершенствования системы государственного управления» и </w:t>
      </w:r>
      <w:proofErr w:type="spellStart"/>
      <w:r w:rsidRPr="00EC5A93">
        <w:rPr>
          <w:rFonts w:ascii="Times New Roman" w:hAnsi="Times New Roman" w:cs="Times New Roman"/>
          <w:color w:val="000000" w:themeColor="text1"/>
          <w:sz w:val="28"/>
          <w:szCs w:val="28"/>
        </w:rPr>
        <w:t>пп</w:t>
      </w:r>
      <w:proofErr w:type="spellEnd"/>
      <w:r w:rsidRPr="00EC5A93">
        <w:rPr>
          <w:rFonts w:ascii="Times New Roman" w:hAnsi="Times New Roman" w:cs="Times New Roman"/>
          <w:color w:val="000000" w:themeColor="text1"/>
          <w:sz w:val="28"/>
          <w:szCs w:val="28"/>
        </w:rPr>
        <w:t>. «б» п. 18 Правил.</w:t>
      </w:r>
    </w:p>
    <w:p w:rsidR="00623580" w:rsidRPr="00EC5A93" w:rsidRDefault="00623580" w:rsidP="007F4813">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 xml:space="preserve">Данный показатель </w:t>
      </w:r>
      <w:r w:rsidR="00BF2D35" w:rsidRPr="00EC5A93">
        <w:rPr>
          <w:rFonts w:ascii="Times New Roman" w:hAnsi="Times New Roman" w:cs="Times New Roman"/>
          <w:color w:val="000000" w:themeColor="text1"/>
          <w:sz w:val="28"/>
          <w:szCs w:val="28"/>
        </w:rPr>
        <w:t>определяет долю заявителей, ожидающих в очереди более 15 минут</w:t>
      </w:r>
      <w:r w:rsidR="00DA3D78" w:rsidRPr="00EC5A93">
        <w:rPr>
          <w:rFonts w:ascii="Times New Roman" w:hAnsi="Times New Roman" w:cs="Times New Roman"/>
          <w:color w:val="000000" w:themeColor="text1"/>
          <w:sz w:val="28"/>
          <w:szCs w:val="28"/>
        </w:rPr>
        <w:t xml:space="preserve"> в</w:t>
      </w:r>
      <w:r w:rsidRPr="00EC5A93">
        <w:rPr>
          <w:rFonts w:ascii="Times New Roman" w:hAnsi="Times New Roman" w:cs="Times New Roman"/>
          <w:color w:val="000000" w:themeColor="text1"/>
          <w:sz w:val="28"/>
          <w:szCs w:val="28"/>
        </w:rPr>
        <w:t xml:space="preserve"> МФЦ и ТОСП </w:t>
      </w:r>
      <w:r w:rsidR="00563C14" w:rsidRPr="00EC5A93">
        <w:rPr>
          <w:rFonts w:ascii="Times New Roman" w:hAnsi="Times New Roman" w:cs="Times New Roman"/>
          <w:color w:val="000000" w:themeColor="text1"/>
          <w:sz w:val="28"/>
          <w:szCs w:val="28"/>
        </w:rPr>
        <w:t xml:space="preserve">МФЦ, действующих на территории </w:t>
      </w:r>
      <w:r w:rsidRPr="00EC5A93">
        <w:rPr>
          <w:rFonts w:ascii="Times New Roman" w:hAnsi="Times New Roman" w:cs="Times New Roman"/>
          <w:color w:val="000000" w:themeColor="text1"/>
          <w:sz w:val="28"/>
          <w:szCs w:val="28"/>
        </w:rPr>
        <w:t>муниципального образования, в которых обеспечено функционирование электронной системы управления очередью</w:t>
      </w:r>
      <w:r w:rsidR="00F9492F" w:rsidRPr="00EC5A93">
        <w:rPr>
          <w:rFonts w:ascii="Times New Roman" w:hAnsi="Times New Roman" w:cs="Times New Roman"/>
          <w:color w:val="000000" w:themeColor="text1"/>
          <w:sz w:val="28"/>
          <w:szCs w:val="28"/>
        </w:rPr>
        <w:t>, и рассчитывается по формуле:</w:t>
      </w:r>
    </w:p>
    <w:p w:rsidR="00DA3D78" w:rsidRPr="00EC5A93" w:rsidRDefault="00DA3D78" w:rsidP="007F4813">
      <w:pPr>
        <w:ind w:firstLine="709"/>
        <w:jc w:val="both"/>
        <w:rPr>
          <w:rFonts w:ascii="Times New Roman" w:hAnsi="Times New Roman" w:cs="Times New Roman"/>
          <w:color w:val="000000" w:themeColor="text1"/>
          <w:sz w:val="28"/>
          <w:szCs w:val="28"/>
        </w:rPr>
      </w:pPr>
    </w:p>
    <w:p w:rsidR="001341DC" w:rsidRPr="00EC5A93" w:rsidRDefault="007D7A66" w:rsidP="007F4813">
      <w:pPr>
        <w:ind w:firstLine="709"/>
        <w:jc w:val="both"/>
        <w:rPr>
          <w:rFonts w:ascii="Times New Roman" w:hAnsi="Times New Roman" w:cs="Times New Roman"/>
          <w:i/>
          <w:color w:val="000000" w:themeColor="text1"/>
          <w:sz w:val="28"/>
          <w:szCs w:val="28"/>
        </w:rPr>
      </w:pPr>
      <m:oMathPara>
        <m:oMathParaPr>
          <m:jc m:val="center"/>
        </m:oMathParaPr>
        <m:oMath>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N</m:t>
              </m:r>
            </m:e>
            <m:sub>
              <m:r>
                <w:rPr>
                  <w:rFonts w:ascii="Cambria Math" w:hAnsi="Cambria Math" w:cs="Times New Roman"/>
                  <w:color w:val="000000" w:themeColor="text1"/>
                  <w:sz w:val="28"/>
                  <w:szCs w:val="28"/>
                  <w:lang w:val="en-US"/>
                </w:rPr>
                <m:t>1-1</m:t>
              </m:r>
            </m:sub>
          </m:sSub>
          <m:r>
            <w:rPr>
              <w:rFonts w:ascii="Cambria Math" w:hAnsi="Cambria Math" w:cs="Times New Roman"/>
              <w:color w:val="000000" w:themeColor="text1"/>
              <w:sz w:val="28"/>
              <w:szCs w:val="28"/>
            </w:rPr>
            <m:t xml:space="preserve">= </m:t>
          </m:r>
          <m:d>
            <m:dPr>
              <m:ctrlPr>
                <w:rPr>
                  <w:rFonts w:ascii="Cambria Math" w:hAnsi="Cambria Math" w:cs="Times New Roman"/>
                  <w:i/>
                  <w:color w:val="000000" w:themeColor="text1"/>
                  <w:sz w:val="28"/>
                  <w:szCs w:val="28"/>
                </w:rPr>
              </m:ctrlPr>
            </m:dPr>
            <m:e>
              <m:f>
                <m:fPr>
                  <m:ctrlPr>
                    <w:rPr>
                      <w:rFonts w:ascii="Cambria Math" w:hAnsi="Cambria Math" w:cs="Times New Roman"/>
                      <w:i/>
                      <w:color w:val="000000" w:themeColor="text1"/>
                      <w:sz w:val="28"/>
                      <w:szCs w:val="28"/>
                    </w:rPr>
                  </m:ctrlPr>
                </m:fPr>
                <m:num>
                  <m:sSub>
                    <m:sSubPr>
                      <m:ctrlPr>
                        <w:rPr>
                          <w:rFonts w:ascii="Cambria Math" w:hAnsi="Cambria Math" w:cs="Times New Roman"/>
                          <w:i/>
                          <w:color w:val="000000" w:themeColor="text1"/>
                          <w:sz w:val="28"/>
                          <w:szCs w:val="28"/>
                        </w:rPr>
                      </m:ctrlPr>
                    </m:sSubPr>
                    <m:e>
                      <m:sSub>
                        <m:sSubPr>
                          <m:ctrlPr>
                            <w:rPr>
                              <w:rFonts w:ascii="Cambria Math" w:hAnsi="Cambria Math" w:cs="Times New Roman"/>
                              <w:i/>
                              <w:color w:val="000000" w:themeColor="text1"/>
                              <w:sz w:val="28"/>
                              <w:szCs w:val="28"/>
                            </w:rPr>
                          </m:ctrlPr>
                        </m:sSubPr>
                        <m:e>
                          <m:nary>
                            <m:naryPr>
                              <m:chr m:val="∑"/>
                              <m:limLoc m:val="undOvr"/>
                              <m:ctrlPr>
                                <w:rPr>
                                  <w:rFonts w:ascii="Cambria Math" w:hAnsi="Cambria Math" w:cs="Times New Roman"/>
                                  <w:i/>
                                  <w:color w:val="000000" w:themeColor="text1"/>
                                  <w:sz w:val="28"/>
                                  <w:szCs w:val="28"/>
                                </w:rPr>
                              </m:ctrlPr>
                            </m:naryPr>
                            <m:sub>
                              <m:r>
                                <w:rPr>
                                  <w:rFonts w:ascii="Cambria Math" w:hAnsi="Cambria Math" w:cs="Times New Roman"/>
                                  <w:color w:val="000000" w:themeColor="text1"/>
                                  <w:sz w:val="28"/>
                                  <w:szCs w:val="28"/>
                                </w:rPr>
                                <m:t>i=1</m:t>
                              </m:r>
                            </m:sub>
                            <m:sup>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M</m:t>
                                  </m:r>
                                </m:e>
                                <m:sub>
                                  <m:r>
                                    <w:rPr>
                                      <w:rFonts w:ascii="Cambria Math" w:hAnsi="Cambria Math" w:cs="Times New Roman"/>
                                      <w:color w:val="000000" w:themeColor="text1"/>
                                      <w:sz w:val="28"/>
                                      <w:szCs w:val="28"/>
                                    </w:rPr>
                                    <m:t>о</m:t>
                                  </m:r>
                                </m:sub>
                              </m:sSub>
                            </m:sup>
                            <m:e>
                              <m:r>
                                <w:rPr>
                                  <w:rFonts w:ascii="Cambria Math" w:hAnsi="Cambria Math" w:cs="Times New Roman"/>
                                  <w:color w:val="000000" w:themeColor="text1"/>
                                  <w:sz w:val="28"/>
                                  <w:szCs w:val="28"/>
                                </w:rPr>
                                <m:t>(</m:t>
                              </m:r>
                            </m:e>
                          </m:nary>
                          <m:r>
                            <w:rPr>
                              <w:rFonts w:ascii="Cambria Math" w:hAnsi="Cambria Math" w:cs="Times New Roman"/>
                              <w:color w:val="000000" w:themeColor="text1"/>
                              <w:sz w:val="28"/>
                              <w:szCs w:val="28"/>
                            </w:rPr>
                            <m:t>T</m:t>
                          </m:r>
                        </m:e>
                        <m:sub>
                          <m:r>
                            <w:rPr>
                              <w:rFonts w:ascii="Cambria Math" w:hAnsi="Cambria Math" w:cs="Times New Roman"/>
                              <w:color w:val="000000" w:themeColor="text1"/>
                              <w:sz w:val="28"/>
                              <w:szCs w:val="28"/>
                            </w:rPr>
                            <m:t>П &gt;15</m:t>
                          </m:r>
                          <m:func>
                            <m:funcPr>
                              <m:ctrlPr>
                                <w:rPr>
                                  <w:rFonts w:ascii="Cambria Math" w:hAnsi="Cambria Math" w:cs="Times New Roman"/>
                                  <w:i/>
                                  <w:color w:val="000000" w:themeColor="text1"/>
                                  <w:sz w:val="28"/>
                                  <w:szCs w:val="28"/>
                                </w:rPr>
                              </m:ctrlPr>
                            </m:funcPr>
                            <m:fName>
                              <m:r>
                                <w:rPr>
                                  <w:rFonts w:ascii="Cambria Math" w:hAnsi="Cambria Math" w:cs="Times New Roman"/>
                                  <w:color w:val="000000" w:themeColor="text1"/>
                                  <w:sz w:val="28"/>
                                  <w:szCs w:val="28"/>
                                </w:rPr>
                                <m:t>min</m:t>
                              </m:r>
                            </m:fName>
                            <m:e>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MФЦ</m:t>
                                  </m:r>
                                </m:e>
                                <m:sub>
                                  <m:r>
                                    <w:rPr>
                                      <w:rFonts w:ascii="Cambria Math" w:hAnsi="Cambria Math" w:cs="Times New Roman"/>
                                      <w:color w:val="000000" w:themeColor="text1"/>
                                      <w:sz w:val="28"/>
                                      <w:szCs w:val="28"/>
                                      <w:lang w:val="en-US"/>
                                    </w:rPr>
                                    <m:t>i</m:t>
                                  </m:r>
                                </m:sub>
                              </m:sSub>
                            </m:e>
                          </m:func>
                          <m:r>
                            <w:rPr>
                              <w:rFonts w:ascii="Cambria Math" w:hAnsi="Cambria Math" w:cs="Times New Roman"/>
                              <w:color w:val="000000" w:themeColor="text1"/>
                              <w:sz w:val="28"/>
                              <w:szCs w:val="28"/>
                            </w:rPr>
                            <m:t>⁡</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T</m:t>
                          </m:r>
                        </m:e>
                        <m:sub>
                          <m:r>
                            <w:rPr>
                              <w:rFonts w:ascii="Cambria Math" w:hAnsi="Cambria Math" w:cs="Times New Roman"/>
                              <w:color w:val="000000" w:themeColor="text1"/>
                              <w:sz w:val="28"/>
                              <w:szCs w:val="28"/>
                            </w:rPr>
                            <m:t>В &gt;15</m:t>
                          </m:r>
                          <m:func>
                            <m:funcPr>
                              <m:ctrlPr>
                                <w:rPr>
                                  <w:rFonts w:ascii="Cambria Math" w:hAnsi="Cambria Math" w:cs="Times New Roman"/>
                                  <w:i/>
                                  <w:color w:val="000000" w:themeColor="text1"/>
                                  <w:sz w:val="28"/>
                                  <w:szCs w:val="28"/>
                                </w:rPr>
                              </m:ctrlPr>
                            </m:funcPr>
                            <m:fName>
                              <m:r>
                                <w:rPr>
                                  <w:rFonts w:ascii="Cambria Math" w:hAnsi="Cambria Math" w:cs="Times New Roman"/>
                                  <w:color w:val="000000" w:themeColor="text1"/>
                                  <w:sz w:val="28"/>
                                  <w:szCs w:val="28"/>
                                </w:rPr>
                                <m:t>min</m:t>
                              </m:r>
                            </m:fName>
                            <m:e>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MФЦ</m:t>
                                  </m:r>
                                </m:e>
                                <m:sub>
                                  <m:r>
                                    <w:rPr>
                                      <w:rFonts w:ascii="Cambria Math" w:hAnsi="Cambria Math" w:cs="Times New Roman"/>
                                      <w:color w:val="000000" w:themeColor="text1"/>
                                      <w:sz w:val="28"/>
                                      <w:szCs w:val="28"/>
                                      <w:lang w:val="en-US"/>
                                    </w:rPr>
                                    <m:t>i</m:t>
                                  </m:r>
                                </m:sub>
                              </m:sSub>
                            </m:e>
                          </m:func>
                        </m:sub>
                      </m:sSub>
                    </m:e>
                    <m:sub>
                      <m:r>
                        <w:rPr>
                          <w:rFonts w:ascii="Cambria Math" w:hAnsi="Cambria Math" w:cs="Times New Roman"/>
                          <w:color w:val="000000" w:themeColor="text1"/>
                          <w:sz w:val="28"/>
                          <w:szCs w:val="28"/>
                        </w:rPr>
                        <m:t xml:space="preserve"> </m:t>
                      </m:r>
                    </m:sub>
                  </m:sSub>
                </m:num>
                <m:den>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T</m:t>
                      </m:r>
                    </m:e>
                    <m:sub>
                      <m:r>
                        <w:rPr>
                          <w:rFonts w:ascii="Cambria Math" w:hAnsi="Cambria Math" w:cs="Times New Roman"/>
                          <w:color w:val="000000" w:themeColor="text1"/>
                          <w:sz w:val="28"/>
                          <w:szCs w:val="28"/>
                        </w:rPr>
                        <m:t>П общ</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T</m:t>
                      </m:r>
                    </m:e>
                    <m:sub>
                      <m:r>
                        <w:rPr>
                          <w:rFonts w:ascii="Cambria Math" w:hAnsi="Cambria Math" w:cs="Times New Roman"/>
                          <w:color w:val="000000" w:themeColor="text1"/>
                          <w:sz w:val="28"/>
                          <w:szCs w:val="28"/>
                        </w:rPr>
                        <m:t>В общ</m:t>
                      </m:r>
                    </m:sub>
                  </m:sSub>
                </m:den>
              </m:f>
            </m:e>
          </m:d>
          <m:r>
            <w:rPr>
              <w:rFonts w:ascii="Cambria Math" w:hAnsi="Cambria Math" w:cs="Times New Roman"/>
              <w:color w:val="000000" w:themeColor="text1"/>
              <w:sz w:val="28"/>
              <w:szCs w:val="28"/>
            </w:rPr>
            <m:t>×100%;</m:t>
          </m:r>
        </m:oMath>
      </m:oMathPara>
    </w:p>
    <w:p w:rsidR="00F9492F" w:rsidRPr="00EC5A93" w:rsidRDefault="00F9492F" w:rsidP="007F4813">
      <w:pPr>
        <w:ind w:firstLine="709"/>
        <w:jc w:val="both"/>
        <w:rPr>
          <w:rStyle w:val="apple-style-span"/>
          <w:rFonts w:ascii="Times New Roman" w:hAnsi="Times New Roman" w:cs="Times New Roman"/>
          <w:color w:val="000000" w:themeColor="text1"/>
          <w:sz w:val="28"/>
          <w:szCs w:val="28"/>
        </w:rPr>
      </w:pPr>
      <w:r w:rsidRPr="00EC5A93">
        <w:rPr>
          <w:rStyle w:val="apple-style-span"/>
          <w:rFonts w:ascii="Times New Roman" w:hAnsi="Times New Roman" w:cs="Times New Roman"/>
          <w:color w:val="000000" w:themeColor="text1"/>
          <w:sz w:val="28"/>
          <w:szCs w:val="28"/>
        </w:rPr>
        <w:t>где:</w:t>
      </w:r>
    </w:p>
    <w:p w:rsidR="00F9492F" w:rsidRPr="00EC5A93" w:rsidRDefault="00F9492F" w:rsidP="00F9492F">
      <w:pPr>
        <w:ind w:firstLine="709"/>
        <w:jc w:val="both"/>
        <w:rPr>
          <w:rStyle w:val="apple-style-span"/>
          <w:rFonts w:ascii="Times New Roman" w:hAnsi="Times New Roman" w:cs="Times New Roman"/>
          <w:color w:val="000000" w:themeColor="text1"/>
          <w:sz w:val="28"/>
          <w:szCs w:val="28"/>
        </w:rPr>
      </w:pPr>
      <w:r w:rsidRPr="00EC5A93">
        <w:rPr>
          <w:rStyle w:val="apple-style-span"/>
          <w:rFonts w:ascii="Times New Roman" w:hAnsi="Times New Roman" w:cs="Times New Roman"/>
          <w:color w:val="000000" w:themeColor="text1"/>
          <w:sz w:val="28"/>
          <w:szCs w:val="28"/>
          <w:lang w:val="en-US"/>
        </w:rPr>
        <w:t>T</w:t>
      </w:r>
      <w:r w:rsidRPr="00EC5A93">
        <w:rPr>
          <w:rStyle w:val="apple-style-span"/>
          <w:rFonts w:ascii="Times New Roman" w:hAnsi="Times New Roman" w:cs="Times New Roman"/>
          <w:color w:val="000000" w:themeColor="text1"/>
          <w:sz w:val="28"/>
          <w:szCs w:val="28"/>
          <w:vertAlign w:val="subscript"/>
        </w:rPr>
        <w:t>П</w:t>
      </w:r>
      <w:r w:rsidRPr="00EC5A93">
        <w:rPr>
          <w:rStyle w:val="apple-style-span"/>
          <w:rFonts w:ascii="Times New Roman" w:hAnsi="Times New Roman" w:cs="Times New Roman"/>
          <w:color w:val="000000" w:themeColor="text1"/>
          <w:sz w:val="28"/>
          <w:szCs w:val="28"/>
          <w:vertAlign w:val="subscript"/>
          <w:lang w:val="en-US"/>
        </w:rPr>
        <w:t> </w:t>
      </w:r>
      <w:r w:rsidRPr="00EC5A93">
        <w:rPr>
          <w:rStyle w:val="apple-style-span"/>
          <w:rFonts w:ascii="Times New Roman" w:hAnsi="Times New Roman" w:cs="Times New Roman"/>
          <w:color w:val="000000" w:themeColor="text1"/>
          <w:sz w:val="28"/>
          <w:szCs w:val="28"/>
          <w:vertAlign w:val="subscript"/>
        </w:rPr>
        <w:t>&gt;15</w:t>
      </w:r>
      <w:r w:rsidRPr="00EC5A93">
        <w:rPr>
          <w:rStyle w:val="apple-style-span"/>
          <w:rFonts w:ascii="Times New Roman" w:hAnsi="Times New Roman" w:cs="Times New Roman"/>
          <w:color w:val="000000" w:themeColor="text1"/>
          <w:sz w:val="28"/>
          <w:szCs w:val="28"/>
          <w:vertAlign w:val="subscript"/>
          <w:lang w:val="en-US"/>
        </w:rPr>
        <w:t>min</w:t>
      </w:r>
      <w:r w:rsidR="00F10CD4">
        <w:rPr>
          <w:rStyle w:val="apple-style-span"/>
          <w:rFonts w:ascii="Times New Roman" w:hAnsi="Times New Roman" w:cs="Times New Roman"/>
          <w:color w:val="000000" w:themeColor="text1"/>
          <w:sz w:val="28"/>
          <w:szCs w:val="28"/>
          <w:vertAlign w:val="subscript"/>
        </w:rPr>
        <w:t>МФЦ</w:t>
      </w:r>
      <w:proofErr w:type="spellStart"/>
      <w:r w:rsidR="00F10CD4">
        <w:rPr>
          <w:rStyle w:val="apple-style-span"/>
          <w:rFonts w:ascii="Times New Roman" w:hAnsi="Times New Roman" w:cs="Times New Roman"/>
          <w:color w:val="000000" w:themeColor="text1"/>
          <w:sz w:val="28"/>
          <w:szCs w:val="28"/>
          <w:vertAlign w:val="subscript"/>
          <w:lang w:val="en-US"/>
        </w:rPr>
        <w:t>i</w:t>
      </w:r>
      <w:proofErr w:type="spellEnd"/>
      <w:r w:rsidRPr="00EC5A93">
        <w:rPr>
          <w:rStyle w:val="apple-style-span"/>
          <w:rFonts w:ascii="Times New Roman" w:hAnsi="Times New Roman" w:cs="Times New Roman"/>
          <w:color w:val="000000" w:themeColor="text1"/>
          <w:sz w:val="28"/>
          <w:szCs w:val="28"/>
          <w:vertAlign w:val="subscript"/>
        </w:rPr>
        <w:t xml:space="preserve"> </w:t>
      </w:r>
      <w:r w:rsidRPr="00EC5A93">
        <w:rPr>
          <w:rStyle w:val="apple-style-span"/>
          <w:rFonts w:ascii="Times New Roman" w:hAnsi="Times New Roman" w:cs="Times New Roman"/>
          <w:color w:val="000000" w:themeColor="text1"/>
          <w:sz w:val="28"/>
          <w:szCs w:val="28"/>
        </w:rPr>
        <w:t xml:space="preserve">– количество талонов электронной очереди, по которым время ожидания заявителя в очереди на подачу документов и/или получение консультации </w:t>
      </w:r>
      <w:r w:rsidR="00F10CD4">
        <w:rPr>
          <w:rStyle w:val="apple-style-span"/>
          <w:rFonts w:ascii="Times New Roman" w:hAnsi="Times New Roman" w:cs="Times New Roman"/>
          <w:color w:val="000000" w:themeColor="text1"/>
          <w:sz w:val="28"/>
          <w:szCs w:val="28"/>
        </w:rPr>
        <w:t>в</w:t>
      </w:r>
      <w:r w:rsidR="00F10CD4" w:rsidRPr="00F10CD4">
        <w:rPr>
          <w:rStyle w:val="apple-style-span"/>
          <w:rFonts w:ascii="Times New Roman" w:hAnsi="Times New Roman" w:cs="Times New Roman"/>
          <w:color w:val="000000" w:themeColor="text1"/>
          <w:sz w:val="28"/>
          <w:szCs w:val="28"/>
        </w:rPr>
        <w:t xml:space="preserve"> </w:t>
      </w:r>
      <w:proofErr w:type="spellStart"/>
      <w:r w:rsidR="00F10CD4" w:rsidRPr="00EC5A93">
        <w:rPr>
          <w:rStyle w:val="apple-style-span"/>
          <w:rFonts w:ascii="Times New Roman" w:hAnsi="Times New Roman" w:cs="Times New Roman"/>
          <w:color w:val="000000" w:themeColor="text1"/>
          <w:sz w:val="28"/>
          <w:szCs w:val="28"/>
          <w:lang w:val="en-US"/>
        </w:rPr>
        <w:t>i</w:t>
      </w:r>
      <w:proofErr w:type="spellEnd"/>
      <w:r w:rsidR="00F10CD4">
        <w:rPr>
          <w:rStyle w:val="apple-style-span"/>
          <w:rFonts w:ascii="Times New Roman" w:hAnsi="Times New Roman" w:cs="Times New Roman"/>
          <w:color w:val="000000" w:themeColor="text1"/>
          <w:sz w:val="28"/>
          <w:szCs w:val="28"/>
        </w:rPr>
        <w:t>-м МФЦ и ТОСП</w:t>
      </w:r>
      <w:r w:rsidR="00F10CD4" w:rsidRPr="00EC5A93">
        <w:rPr>
          <w:rStyle w:val="apple-style-span"/>
          <w:rFonts w:ascii="Times New Roman" w:hAnsi="Times New Roman" w:cs="Times New Roman"/>
          <w:color w:val="000000" w:themeColor="text1"/>
          <w:sz w:val="28"/>
          <w:szCs w:val="28"/>
        </w:rPr>
        <w:t xml:space="preserve"> </w:t>
      </w:r>
      <w:r w:rsidRPr="00EC5A93">
        <w:rPr>
          <w:rStyle w:val="apple-style-span"/>
          <w:rFonts w:ascii="Times New Roman" w:hAnsi="Times New Roman" w:cs="Times New Roman"/>
          <w:color w:val="000000" w:themeColor="text1"/>
          <w:sz w:val="28"/>
          <w:szCs w:val="28"/>
        </w:rPr>
        <w:t>составило более 15 минут</w:t>
      </w:r>
      <w:r w:rsidR="00CD61DD" w:rsidRPr="00EC5A93">
        <w:rPr>
          <w:rStyle w:val="apple-style-span"/>
          <w:rFonts w:ascii="Times New Roman" w:hAnsi="Times New Roman" w:cs="Times New Roman"/>
          <w:color w:val="000000" w:themeColor="text1"/>
          <w:sz w:val="28"/>
          <w:szCs w:val="28"/>
        </w:rPr>
        <w:t>;</w:t>
      </w:r>
    </w:p>
    <w:p w:rsidR="00CD61DD" w:rsidRPr="00EC5A93" w:rsidRDefault="00CD61DD" w:rsidP="00CD61DD">
      <w:pPr>
        <w:ind w:firstLine="709"/>
        <w:jc w:val="both"/>
        <w:rPr>
          <w:rStyle w:val="apple-style-span"/>
          <w:rFonts w:ascii="Times New Roman" w:hAnsi="Times New Roman" w:cs="Times New Roman"/>
          <w:color w:val="000000" w:themeColor="text1"/>
          <w:sz w:val="28"/>
          <w:szCs w:val="28"/>
        </w:rPr>
      </w:pPr>
      <w:r w:rsidRPr="00EC5A93">
        <w:rPr>
          <w:rStyle w:val="apple-style-span"/>
          <w:rFonts w:ascii="Times New Roman" w:hAnsi="Times New Roman" w:cs="Times New Roman"/>
          <w:color w:val="000000" w:themeColor="text1"/>
          <w:sz w:val="28"/>
          <w:szCs w:val="28"/>
          <w:lang w:val="en-US"/>
        </w:rPr>
        <w:t>T</w:t>
      </w:r>
      <w:r w:rsidRPr="00EC5A93">
        <w:rPr>
          <w:rStyle w:val="apple-style-span"/>
          <w:rFonts w:ascii="Times New Roman" w:hAnsi="Times New Roman" w:cs="Times New Roman"/>
          <w:color w:val="000000" w:themeColor="text1"/>
          <w:sz w:val="28"/>
          <w:szCs w:val="28"/>
          <w:vertAlign w:val="subscript"/>
        </w:rPr>
        <w:t>В</w:t>
      </w:r>
      <w:r w:rsidRPr="00EC5A93">
        <w:rPr>
          <w:rStyle w:val="apple-style-span"/>
          <w:rFonts w:ascii="Times New Roman" w:hAnsi="Times New Roman" w:cs="Times New Roman"/>
          <w:color w:val="000000" w:themeColor="text1"/>
          <w:sz w:val="28"/>
          <w:szCs w:val="28"/>
          <w:vertAlign w:val="subscript"/>
          <w:lang w:val="en-US"/>
        </w:rPr>
        <w:t> </w:t>
      </w:r>
      <w:r w:rsidRPr="00EC5A93">
        <w:rPr>
          <w:rStyle w:val="apple-style-span"/>
          <w:rFonts w:ascii="Times New Roman" w:hAnsi="Times New Roman" w:cs="Times New Roman"/>
          <w:color w:val="000000" w:themeColor="text1"/>
          <w:sz w:val="28"/>
          <w:szCs w:val="28"/>
          <w:vertAlign w:val="subscript"/>
        </w:rPr>
        <w:t>&gt;15</w:t>
      </w:r>
      <w:r w:rsidRPr="00EC5A93">
        <w:rPr>
          <w:rStyle w:val="apple-style-span"/>
          <w:rFonts w:ascii="Times New Roman" w:hAnsi="Times New Roman" w:cs="Times New Roman"/>
          <w:color w:val="000000" w:themeColor="text1"/>
          <w:sz w:val="28"/>
          <w:szCs w:val="28"/>
          <w:vertAlign w:val="subscript"/>
          <w:lang w:val="en-US"/>
        </w:rPr>
        <w:t>min</w:t>
      </w:r>
      <w:r w:rsidR="00F10CD4">
        <w:rPr>
          <w:rStyle w:val="apple-style-span"/>
          <w:rFonts w:ascii="Times New Roman" w:hAnsi="Times New Roman" w:cs="Times New Roman"/>
          <w:color w:val="000000" w:themeColor="text1"/>
          <w:sz w:val="28"/>
          <w:szCs w:val="28"/>
          <w:vertAlign w:val="subscript"/>
        </w:rPr>
        <w:t>МФЦ</w:t>
      </w:r>
      <w:proofErr w:type="spellStart"/>
      <w:r w:rsidR="00F10CD4">
        <w:rPr>
          <w:rStyle w:val="apple-style-span"/>
          <w:rFonts w:ascii="Times New Roman" w:hAnsi="Times New Roman" w:cs="Times New Roman"/>
          <w:color w:val="000000" w:themeColor="text1"/>
          <w:sz w:val="28"/>
          <w:szCs w:val="28"/>
          <w:vertAlign w:val="subscript"/>
          <w:lang w:val="en-US"/>
        </w:rPr>
        <w:t>i</w:t>
      </w:r>
      <w:proofErr w:type="spellEnd"/>
      <w:r w:rsidRPr="00EC5A93">
        <w:rPr>
          <w:rStyle w:val="apple-style-span"/>
          <w:rFonts w:ascii="Times New Roman" w:hAnsi="Times New Roman" w:cs="Times New Roman"/>
          <w:color w:val="000000" w:themeColor="text1"/>
          <w:sz w:val="28"/>
          <w:szCs w:val="28"/>
          <w:vertAlign w:val="subscript"/>
        </w:rPr>
        <w:t xml:space="preserve"> </w:t>
      </w:r>
      <w:r w:rsidRPr="00EC5A93">
        <w:rPr>
          <w:rStyle w:val="apple-style-span"/>
          <w:rFonts w:ascii="Times New Roman" w:hAnsi="Times New Roman" w:cs="Times New Roman"/>
          <w:color w:val="000000" w:themeColor="text1"/>
          <w:sz w:val="28"/>
          <w:szCs w:val="28"/>
        </w:rPr>
        <w:t xml:space="preserve">– количество талонов электронной очереди, по которым время ожидания заявителя в очереди на получение результата услуги </w:t>
      </w:r>
      <w:r w:rsidR="00F10CD4">
        <w:rPr>
          <w:rStyle w:val="apple-style-span"/>
          <w:rFonts w:ascii="Times New Roman" w:hAnsi="Times New Roman" w:cs="Times New Roman"/>
          <w:color w:val="000000" w:themeColor="text1"/>
          <w:sz w:val="28"/>
          <w:szCs w:val="28"/>
        </w:rPr>
        <w:t>в</w:t>
      </w:r>
      <w:r w:rsidR="00F10CD4" w:rsidRPr="00F10CD4">
        <w:rPr>
          <w:rStyle w:val="apple-style-span"/>
          <w:rFonts w:ascii="Times New Roman" w:hAnsi="Times New Roman" w:cs="Times New Roman"/>
          <w:color w:val="000000" w:themeColor="text1"/>
          <w:sz w:val="28"/>
          <w:szCs w:val="28"/>
        </w:rPr>
        <w:t xml:space="preserve"> </w:t>
      </w:r>
      <w:proofErr w:type="spellStart"/>
      <w:r w:rsidR="00F10CD4" w:rsidRPr="00EC5A93">
        <w:rPr>
          <w:rStyle w:val="apple-style-span"/>
          <w:rFonts w:ascii="Times New Roman" w:hAnsi="Times New Roman" w:cs="Times New Roman"/>
          <w:color w:val="000000" w:themeColor="text1"/>
          <w:sz w:val="28"/>
          <w:szCs w:val="28"/>
          <w:lang w:val="en-US"/>
        </w:rPr>
        <w:t>i</w:t>
      </w:r>
      <w:proofErr w:type="spellEnd"/>
      <w:r w:rsidR="00F10CD4">
        <w:rPr>
          <w:rStyle w:val="apple-style-span"/>
          <w:rFonts w:ascii="Times New Roman" w:hAnsi="Times New Roman" w:cs="Times New Roman"/>
          <w:color w:val="000000" w:themeColor="text1"/>
          <w:sz w:val="28"/>
          <w:szCs w:val="28"/>
        </w:rPr>
        <w:t>-м МФЦ и ТОСП</w:t>
      </w:r>
      <w:r w:rsidR="00F10CD4" w:rsidRPr="00EC5A93">
        <w:rPr>
          <w:rStyle w:val="apple-style-span"/>
          <w:rFonts w:ascii="Times New Roman" w:hAnsi="Times New Roman" w:cs="Times New Roman"/>
          <w:color w:val="000000" w:themeColor="text1"/>
          <w:sz w:val="28"/>
          <w:szCs w:val="28"/>
        </w:rPr>
        <w:t xml:space="preserve"> </w:t>
      </w:r>
      <w:r w:rsidRPr="00EC5A93">
        <w:rPr>
          <w:rStyle w:val="apple-style-span"/>
          <w:rFonts w:ascii="Times New Roman" w:hAnsi="Times New Roman" w:cs="Times New Roman"/>
          <w:color w:val="000000" w:themeColor="text1"/>
          <w:sz w:val="28"/>
          <w:szCs w:val="28"/>
        </w:rPr>
        <w:t>составило более 15 минут;</w:t>
      </w:r>
    </w:p>
    <w:p w:rsidR="00CD61DD" w:rsidRPr="00EC5A93" w:rsidRDefault="00CD61DD" w:rsidP="00CD61DD">
      <w:pPr>
        <w:ind w:firstLine="709"/>
        <w:jc w:val="both"/>
        <w:rPr>
          <w:rStyle w:val="apple-style-span"/>
          <w:rFonts w:ascii="Times New Roman" w:hAnsi="Times New Roman" w:cs="Times New Roman"/>
          <w:color w:val="000000" w:themeColor="text1"/>
          <w:sz w:val="28"/>
          <w:szCs w:val="28"/>
          <w:vertAlign w:val="subscript"/>
        </w:rPr>
      </w:pPr>
      <w:r w:rsidRPr="00EC5A93">
        <w:rPr>
          <w:rStyle w:val="apple-style-span"/>
          <w:rFonts w:ascii="Times New Roman" w:hAnsi="Times New Roman" w:cs="Times New Roman"/>
          <w:color w:val="000000" w:themeColor="text1"/>
          <w:sz w:val="28"/>
          <w:szCs w:val="28"/>
          <w:lang w:val="en-US"/>
        </w:rPr>
        <w:t>T</w:t>
      </w:r>
      <w:r w:rsidRPr="00EC5A93">
        <w:rPr>
          <w:rStyle w:val="apple-style-span"/>
          <w:rFonts w:ascii="Times New Roman" w:hAnsi="Times New Roman" w:cs="Times New Roman"/>
          <w:color w:val="000000" w:themeColor="text1"/>
          <w:sz w:val="28"/>
          <w:szCs w:val="28"/>
          <w:vertAlign w:val="subscript"/>
        </w:rPr>
        <w:t xml:space="preserve">П </w:t>
      </w:r>
      <w:r w:rsidRPr="00EC5A93">
        <w:rPr>
          <w:rStyle w:val="apple-style-span"/>
          <w:rFonts w:ascii="Times New Roman" w:hAnsi="Times New Roman" w:cs="Times New Roman"/>
          <w:color w:val="000000" w:themeColor="text1"/>
          <w:sz w:val="28"/>
          <w:szCs w:val="28"/>
        </w:rPr>
        <w:t>– общее количество талонов электронной очереди на подачу документов и/или получение консультации;</w:t>
      </w:r>
    </w:p>
    <w:p w:rsidR="00CD61DD" w:rsidRPr="00EC5A93" w:rsidRDefault="00CD61DD" w:rsidP="00CD61DD">
      <w:pPr>
        <w:ind w:firstLine="709"/>
        <w:jc w:val="both"/>
        <w:rPr>
          <w:rStyle w:val="apple-style-span"/>
          <w:rFonts w:ascii="Times New Roman" w:hAnsi="Times New Roman" w:cs="Times New Roman"/>
          <w:color w:val="000000" w:themeColor="text1"/>
          <w:sz w:val="28"/>
          <w:szCs w:val="28"/>
        </w:rPr>
      </w:pPr>
      <w:r w:rsidRPr="00EC5A93">
        <w:rPr>
          <w:rStyle w:val="apple-style-span"/>
          <w:rFonts w:ascii="Times New Roman" w:hAnsi="Times New Roman" w:cs="Times New Roman"/>
          <w:color w:val="000000" w:themeColor="text1"/>
          <w:sz w:val="28"/>
          <w:szCs w:val="28"/>
          <w:lang w:val="en-US"/>
        </w:rPr>
        <w:t>T</w:t>
      </w:r>
      <w:r w:rsidRPr="00EC5A93">
        <w:rPr>
          <w:rStyle w:val="apple-style-span"/>
          <w:rFonts w:ascii="Times New Roman" w:hAnsi="Times New Roman" w:cs="Times New Roman"/>
          <w:color w:val="000000" w:themeColor="text1"/>
          <w:sz w:val="28"/>
          <w:szCs w:val="28"/>
          <w:vertAlign w:val="subscript"/>
        </w:rPr>
        <w:t xml:space="preserve">В </w:t>
      </w:r>
      <w:r w:rsidRPr="00EC5A93">
        <w:rPr>
          <w:rStyle w:val="apple-style-span"/>
          <w:rFonts w:ascii="Times New Roman" w:hAnsi="Times New Roman" w:cs="Times New Roman"/>
          <w:color w:val="000000" w:themeColor="text1"/>
          <w:sz w:val="28"/>
          <w:szCs w:val="28"/>
        </w:rPr>
        <w:t>– общее количество талонов электронной очереди на получение результата услуги</w:t>
      </w:r>
      <w:r w:rsidR="00BF2D35" w:rsidRPr="00EC5A93">
        <w:rPr>
          <w:rStyle w:val="apple-style-span"/>
          <w:rFonts w:ascii="Times New Roman" w:hAnsi="Times New Roman" w:cs="Times New Roman"/>
          <w:color w:val="000000" w:themeColor="text1"/>
          <w:sz w:val="28"/>
          <w:szCs w:val="28"/>
        </w:rPr>
        <w:t>;</w:t>
      </w:r>
    </w:p>
    <w:p w:rsidR="00CD61DD" w:rsidRPr="00EC5A93" w:rsidRDefault="00BF2D35" w:rsidP="00F9492F">
      <w:pPr>
        <w:ind w:firstLine="709"/>
        <w:jc w:val="both"/>
        <w:rPr>
          <w:rStyle w:val="apple-style-span"/>
          <w:rFonts w:ascii="Times New Roman" w:hAnsi="Times New Roman" w:cs="Times New Roman"/>
          <w:color w:val="000000" w:themeColor="text1"/>
          <w:sz w:val="28"/>
          <w:szCs w:val="28"/>
        </w:rPr>
      </w:pPr>
      <w:r w:rsidRPr="00EC5A93">
        <w:rPr>
          <w:rStyle w:val="apple-style-span"/>
          <w:rFonts w:ascii="Times New Roman" w:hAnsi="Times New Roman" w:cs="Times New Roman"/>
          <w:color w:val="000000" w:themeColor="text1"/>
          <w:sz w:val="28"/>
          <w:szCs w:val="28"/>
        </w:rPr>
        <w:t>М</w:t>
      </w:r>
      <w:r w:rsidR="00813707" w:rsidRPr="00EC5A93">
        <w:rPr>
          <w:rStyle w:val="apple-style-span"/>
          <w:rFonts w:ascii="Times New Roman" w:hAnsi="Times New Roman" w:cs="Times New Roman"/>
          <w:color w:val="000000" w:themeColor="text1"/>
          <w:sz w:val="28"/>
          <w:szCs w:val="28"/>
          <w:vertAlign w:val="subscript"/>
        </w:rPr>
        <w:t>О</w:t>
      </w:r>
      <w:r w:rsidRPr="00EC5A93">
        <w:rPr>
          <w:rStyle w:val="apple-style-span"/>
          <w:rFonts w:ascii="Times New Roman" w:hAnsi="Times New Roman" w:cs="Times New Roman"/>
          <w:color w:val="000000" w:themeColor="text1"/>
          <w:sz w:val="28"/>
          <w:szCs w:val="28"/>
        </w:rPr>
        <w:t xml:space="preserve"> – количество</w:t>
      </w:r>
      <w:r w:rsidRPr="00EC5A93">
        <w:rPr>
          <w:rFonts w:ascii="Times New Roman" w:hAnsi="Times New Roman" w:cs="Times New Roman"/>
          <w:color w:val="000000" w:themeColor="text1"/>
          <w:sz w:val="28"/>
          <w:szCs w:val="28"/>
        </w:rPr>
        <w:t xml:space="preserve"> МФЦ и ТОСП муниципального образования, в которых обеспечено функционирование электронной системы управления очередью;</w:t>
      </w:r>
    </w:p>
    <w:p w:rsidR="00BF2D35" w:rsidRPr="00EC5A93" w:rsidRDefault="00BF2D35" w:rsidP="0003356E">
      <w:pPr>
        <w:ind w:firstLine="709"/>
        <w:jc w:val="both"/>
        <w:rPr>
          <w:rFonts w:ascii="Times New Roman" w:hAnsi="Times New Roman" w:cs="Times New Roman"/>
          <w:color w:val="000000" w:themeColor="text1"/>
          <w:sz w:val="28"/>
          <w:szCs w:val="28"/>
        </w:rPr>
      </w:pPr>
      <w:proofErr w:type="spellStart"/>
      <w:r w:rsidRPr="00EC5A93">
        <w:rPr>
          <w:rStyle w:val="apple-style-span"/>
          <w:rFonts w:ascii="Times New Roman" w:hAnsi="Times New Roman" w:cs="Times New Roman"/>
          <w:color w:val="000000" w:themeColor="text1"/>
          <w:sz w:val="28"/>
          <w:szCs w:val="28"/>
          <w:lang w:val="en-US"/>
        </w:rPr>
        <w:t>i</w:t>
      </w:r>
      <w:proofErr w:type="spellEnd"/>
      <w:r w:rsidRPr="00EC5A93">
        <w:rPr>
          <w:rStyle w:val="apple-style-span"/>
          <w:rFonts w:ascii="Times New Roman" w:hAnsi="Times New Roman" w:cs="Times New Roman"/>
          <w:color w:val="000000" w:themeColor="text1"/>
          <w:sz w:val="28"/>
          <w:szCs w:val="28"/>
        </w:rPr>
        <w:t xml:space="preserve"> – </w:t>
      </w:r>
      <w:proofErr w:type="gramStart"/>
      <w:r w:rsidRPr="00EC5A93">
        <w:rPr>
          <w:rStyle w:val="apple-style-span"/>
          <w:rFonts w:ascii="Times New Roman" w:hAnsi="Times New Roman" w:cs="Times New Roman"/>
          <w:color w:val="000000" w:themeColor="text1"/>
          <w:sz w:val="28"/>
          <w:szCs w:val="28"/>
        </w:rPr>
        <w:t>порядковый</w:t>
      </w:r>
      <w:proofErr w:type="gramEnd"/>
      <w:r w:rsidRPr="00EC5A93">
        <w:rPr>
          <w:rStyle w:val="apple-style-span"/>
          <w:rFonts w:ascii="Times New Roman" w:hAnsi="Times New Roman" w:cs="Times New Roman"/>
          <w:color w:val="000000" w:themeColor="text1"/>
          <w:sz w:val="28"/>
          <w:szCs w:val="28"/>
        </w:rPr>
        <w:t xml:space="preserve"> номер МФЦ и ТОСП муниципального образования, в которых обеспечено функционирование электронной системы управления очередью</w:t>
      </w:r>
      <w:r w:rsidR="000D0A68" w:rsidRPr="00EC5A93">
        <w:rPr>
          <w:rStyle w:val="apple-style-span"/>
          <w:rFonts w:ascii="Times New Roman" w:hAnsi="Times New Roman" w:cs="Times New Roman"/>
          <w:color w:val="000000" w:themeColor="text1"/>
          <w:sz w:val="28"/>
          <w:szCs w:val="28"/>
        </w:rPr>
        <w:t>.</w:t>
      </w:r>
    </w:p>
    <w:p w:rsidR="0003356E" w:rsidRPr="00E877A4" w:rsidRDefault="0003356E" w:rsidP="0003356E">
      <w:pPr>
        <w:ind w:firstLine="709"/>
        <w:jc w:val="both"/>
        <w:rPr>
          <w:rFonts w:ascii="Times New Roman" w:hAnsi="Times New Roman" w:cs="Times New Roman"/>
          <w:color w:val="000000" w:themeColor="text1"/>
          <w:sz w:val="28"/>
          <w:szCs w:val="28"/>
          <w:highlight w:val="yellow"/>
        </w:rPr>
      </w:pPr>
      <w:r w:rsidRPr="00E877A4">
        <w:rPr>
          <w:rFonts w:ascii="Times New Roman" w:hAnsi="Times New Roman" w:cs="Times New Roman"/>
          <w:color w:val="000000" w:themeColor="text1"/>
          <w:sz w:val="28"/>
          <w:szCs w:val="28"/>
          <w:highlight w:val="yellow"/>
        </w:rPr>
        <w:t xml:space="preserve">В случае если количество </w:t>
      </w:r>
      <w:r w:rsidR="00BF2D35" w:rsidRPr="00E877A4">
        <w:rPr>
          <w:rFonts w:ascii="Times New Roman" w:hAnsi="Times New Roman" w:cs="Times New Roman"/>
          <w:color w:val="000000" w:themeColor="text1"/>
          <w:sz w:val="28"/>
          <w:szCs w:val="28"/>
          <w:highlight w:val="yellow"/>
        </w:rPr>
        <w:t xml:space="preserve">оказанных </w:t>
      </w:r>
      <w:r w:rsidRPr="00E877A4">
        <w:rPr>
          <w:rFonts w:ascii="Times New Roman" w:hAnsi="Times New Roman" w:cs="Times New Roman"/>
          <w:color w:val="000000" w:themeColor="text1"/>
          <w:sz w:val="28"/>
          <w:szCs w:val="28"/>
          <w:highlight w:val="yellow"/>
        </w:rPr>
        <w:t xml:space="preserve">государственных и муниципальных услуг </w:t>
      </w:r>
      <w:r w:rsidR="00BF2D35" w:rsidRPr="00E877A4">
        <w:rPr>
          <w:rFonts w:ascii="Times New Roman" w:hAnsi="Times New Roman" w:cs="Times New Roman"/>
          <w:color w:val="000000" w:themeColor="text1"/>
          <w:sz w:val="28"/>
          <w:szCs w:val="28"/>
          <w:highlight w:val="yellow"/>
        </w:rPr>
        <w:t>и консультаций превышает количество выданных талонов электронной очереди на подачу документов и/или получение консультации более чем на 10 %</w:t>
      </w:r>
      <w:r w:rsidR="00F10CD4" w:rsidRPr="00E877A4">
        <w:rPr>
          <w:rFonts w:ascii="Times New Roman" w:hAnsi="Times New Roman" w:cs="Times New Roman"/>
          <w:color w:val="000000" w:themeColor="text1"/>
          <w:sz w:val="28"/>
          <w:szCs w:val="28"/>
          <w:highlight w:val="yellow"/>
        </w:rPr>
        <w:t>,</w:t>
      </w:r>
      <w:r w:rsidR="00BF2D35" w:rsidRPr="00E877A4">
        <w:rPr>
          <w:rFonts w:ascii="Times New Roman" w:hAnsi="Times New Roman" w:cs="Times New Roman"/>
          <w:color w:val="000000" w:themeColor="text1"/>
          <w:sz w:val="28"/>
          <w:szCs w:val="28"/>
          <w:highlight w:val="yellow"/>
        </w:rPr>
        <w:t xml:space="preserve"> </w:t>
      </w:r>
      <w:r w:rsidRPr="00E877A4">
        <w:rPr>
          <w:rFonts w:ascii="Times New Roman" w:hAnsi="Times New Roman" w:cs="Times New Roman"/>
          <w:color w:val="000000" w:themeColor="text1"/>
          <w:sz w:val="28"/>
          <w:szCs w:val="28"/>
          <w:highlight w:val="yellow"/>
        </w:rPr>
        <w:t>количество бал</w:t>
      </w:r>
      <w:r w:rsidR="00DC72E9" w:rsidRPr="00E877A4">
        <w:rPr>
          <w:rFonts w:ascii="Times New Roman" w:hAnsi="Times New Roman" w:cs="Times New Roman"/>
          <w:color w:val="000000" w:themeColor="text1"/>
          <w:sz w:val="28"/>
          <w:szCs w:val="28"/>
          <w:highlight w:val="yellow"/>
        </w:rPr>
        <w:t>л</w:t>
      </w:r>
      <w:r w:rsidRPr="00E877A4">
        <w:rPr>
          <w:rFonts w:ascii="Times New Roman" w:hAnsi="Times New Roman" w:cs="Times New Roman"/>
          <w:color w:val="000000" w:themeColor="text1"/>
          <w:sz w:val="28"/>
          <w:szCs w:val="28"/>
          <w:highlight w:val="yellow"/>
        </w:rPr>
        <w:t>ов за данный показатель составляет 0.</w:t>
      </w:r>
    </w:p>
    <w:p w:rsidR="00BF2D35" w:rsidRPr="00EC5A93" w:rsidRDefault="00BF2D35" w:rsidP="00BF2D35">
      <w:pPr>
        <w:ind w:firstLine="709"/>
        <w:jc w:val="both"/>
        <w:rPr>
          <w:rFonts w:ascii="Times New Roman" w:hAnsi="Times New Roman" w:cs="Times New Roman"/>
          <w:color w:val="000000" w:themeColor="text1"/>
          <w:sz w:val="28"/>
          <w:szCs w:val="28"/>
        </w:rPr>
      </w:pPr>
      <w:r w:rsidRPr="00E877A4">
        <w:rPr>
          <w:rFonts w:ascii="Times New Roman" w:hAnsi="Times New Roman" w:cs="Times New Roman"/>
          <w:color w:val="000000" w:themeColor="text1"/>
          <w:sz w:val="28"/>
          <w:szCs w:val="28"/>
          <w:highlight w:val="yellow"/>
        </w:rPr>
        <w:t>В случае если количество выданных результатов по государственным и муниципальным услугам превышает количество выданных талонов электронной очереди на получение результата услуги более чем на 10 %</w:t>
      </w:r>
      <w:r w:rsidR="00F10CD4" w:rsidRPr="00E877A4">
        <w:rPr>
          <w:rFonts w:ascii="Times New Roman" w:hAnsi="Times New Roman" w:cs="Times New Roman"/>
          <w:color w:val="000000" w:themeColor="text1"/>
          <w:sz w:val="28"/>
          <w:szCs w:val="28"/>
          <w:highlight w:val="yellow"/>
        </w:rPr>
        <w:t>,</w:t>
      </w:r>
      <w:r w:rsidRPr="00E877A4">
        <w:rPr>
          <w:rFonts w:ascii="Times New Roman" w:hAnsi="Times New Roman" w:cs="Times New Roman"/>
          <w:color w:val="000000" w:themeColor="text1"/>
          <w:sz w:val="28"/>
          <w:szCs w:val="28"/>
          <w:highlight w:val="yellow"/>
        </w:rPr>
        <w:t xml:space="preserve"> количество бал</w:t>
      </w:r>
      <w:r w:rsidR="00DC72E9" w:rsidRPr="00E877A4">
        <w:rPr>
          <w:rFonts w:ascii="Times New Roman" w:hAnsi="Times New Roman" w:cs="Times New Roman"/>
          <w:color w:val="000000" w:themeColor="text1"/>
          <w:sz w:val="28"/>
          <w:szCs w:val="28"/>
          <w:highlight w:val="yellow"/>
        </w:rPr>
        <w:t>л</w:t>
      </w:r>
      <w:r w:rsidRPr="00E877A4">
        <w:rPr>
          <w:rFonts w:ascii="Times New Roman" w:hAnsi="Times New Roman" w:cs="Times New Roman"/>
          <w:color w:val="000000" w:themeColor="text1"/>
          <w:sz w:val="28"/>
          <w:szCs w:val="28"/>
          <w:highlight w:val="yellow"/>
        </w:rPr>
        <w:t>ов за данный показатель составляет 0.</w:t>
      </w:r>
    </w:p>
    <w:p w:rsidR="007F4813" w:rsidRPr="00EC5A93" w:rsidRDefault="00623580" w:rsidP="007F4813">
      <w:pPr>
        <w:ind w:firstLine="709"/>
        <w:jc w:val="both"/>
        <w:rPr>
          <w:rFonts w:ascii="Times New Roman" w:hAnsi="Times New Roman" w:cs="Times New Roman"/>
          <w:color w:val="000000" w:themeColor="text1"/>
          <w:sz w:val="28"/>
          <w:szCs w:val="28"/>
        </w:rPr>
      </w:pPr>
      <w:r w:rsidRPr="00E877A4">
        <w:rPr>
          <w:rFonts w:ascii="Times New Roman" w:hAnsi="Times New Roman" w:cs="Times New Roman"/>
          <w:color w:val="000000" w:themeColor="text1"/>
          <w:sz w:val="28"/>
          <w:szCs w:val="28"/>
          <w:highlight w:val="cyan"/>
        </w:rPr>
        <w:t>В случае если среднее время ожидания в очереди в отчетный период составило 15 минут и более</w:t>
      </w:r>
      <w:r w:rsidR="00F10CD4" w:rsidRPr="00E877A4">
        <w:rPr>
          <w:rFonts w:ascii="Times New Roman" w:hAnsi="Times New Roman" w:cs="Times New Roman"/>
          <w:color w:val="000000" w:themeColor="text1"/>
          <w:sz w:val="28"/>
          <w:szCs w:val="28"/>
          <w:highlight w:val="cyan"/>
        </w:rPr>
        <w:t>,</w:t>
      </w:r>
      <w:r w:rsidRPr="00E877A4">
        <w:rPr>
          <w:rFonts w:ascii="Times New Roman" w:hAnsi="Times New Roman" w:cs="Times New Roman"/>
          <w:color w:val="000000" w:themeColor="text1"/>
          <w:sz w:val="28"/>
          <w:szCs w:val="28"/>
          <w:highlight w:val="cyan"/>
        </w:rPr>
        <w:t xml:space="preserve"> </w:t>
      </w:r>
      <w:r w:rsidR="0003356E" w:rsidRPr="00E877A4">
        <w:rPr>
          <w:rFonts w:ascii="Times New Roman" w:hAnsi="Times New Roman" w:cs="Times New Roman"/>
          <w:color w:val="000000" w:themeColor="text1"/>
          <w:sz w:val="28"/>
          <w:szCs w:val="28"/>
          <w:highlight w:val="cyan"/>
        </w:rPr>
        <w:t>количество бал</w:t>
      </w:r>
      <w:r w:rsidR="00DA3D78" w:rsidRPr="00E877A4">
        <w:rPr>
          <w:rFonts w:ascii="Times New Roman" w:hAnsi="Times New Roman" w:cs="Times New Roman"/>
          <w:color w:val="000000" w:themeColor="text1"/>
          <w:sz w:val="28"/>
          <w:szCs w:val="28"/>
          <w:highlight w:val="cyan"/>
        </w:rPr>
        <w:t>л</w:t>
      </w:r>
      <w:r w:rsidR="0003356E" w:rsidRPr="00E877A4">
        <w:rPr>
          <w:rFonts w:ascii="Times New Roman" w:hAnsi="Times New Roman" w:cs="Times New Roman"/>
          <w:color w:val="000000" w:themeColor="text1"/>
          <w:sz w:val="28"/>
          <w:szCs w:val="28"/>
          <w:highlight w:val="cyan"/>
        </w:rPr>
        <w:t>ов данн</w:t>
      </w:r>
      <w:r w:rsidR="00DA3D78" w:rsidRPr="00E877A4">
        <w:rPr>
          <w:rFonts w:ascii="Times New Roman" w:hAnsi="Times New Roman" w:cs="Times New Roman"/>
          <w:color w:val="000000" w:themeColor="text1"/>
          <w:sz w:val="28"/>
          <w:szCs w:val="28"/>
          <w:highlight w:val="cyan"/>
        </w:rPr>
        <w:t>ого</w:t>
      </w:r>
      <w:r w:rsidR="0003356E" w:rsidRPr="00E877A4">
        <w:rPr>
          <w:rFonts w:ascii="Times New Roman" w:hAnsi="Times New Roman" w:cs="Times New Roman"/>
          <w:color w:val="000000" w:themeColor="text1"/>
          <w:sz w:val="28"/>
          <w:szCs w:val="28"/>
          <w:highlight w:val="cyan"/>
        </w:rPr>
        <w:t xml:space="preserve"> показател</w:t>
      </w:r>
      <w:r w:rsidR="00DA3D78" w:rsidRPr="00E877A4">
        <w:rPr>
          <w:rFonts w:ascii="Times New Roman" w:hAnsi="Times New Roman" w:cs="Times New Roman"/>
          <w:color w:val="000000" w:themeColor="text1"/>
          <w:sz w:val="28"/>
          <w:szCs w:val="28"/>
          <w:highlight w:val="cyan"/>
        </w:rPr>
        <w:t>я</w:t>
      </w:r>
      <w:r w:rsidR="0003356E" w:rsidRPr="00E877A4">
        <w:rPr>
          <w:rFonts w:ascii="Times New Roman" w:hAnsi="Times New Roman" w:cs="Times New Roman"/>
          <w:color w:val="000000" w:themeColor="text1"/>
          <w:sz w:val="28"/>
          <w:szCs w:val="28"/>
          <w:highlight w:val="cyan"/>
        </w:rPr>
        <w:t xml:space="preserve"> </w:t>
      </w:r>
      <w:r w:rsidR="00DA3D78" w:rsidRPr="00E877A4">
        <w:rPr>
          <w:rFonts w:ascii="Times New Roman" w:hAnsi="Times New Roman" w:cs="Times New Roman"/>
          <w:color w:val="000000" w:themeColor="text1"/>
          <w:sz w:val="28"/>
          <w:szCs w:val="28"/>
          <w:highlight w:val="cyan"/>
        </w:rPr>
        <w:t>устанавливается равным</w:t>
      </w:r>
      <w:r w:rsidR="0003356E" w:rsidRPr="00E877A4">
        <w:rPr>
          <w:rFonts w:ascii="Times New Roman" w:hAnsi="Times New Roman" w:cs="Times New Roman"/>
          <w:color w:val="000000" w:themeColor="text1"/>
          <w:sz w:val="28"/>
          <w:szCs w:val="28"/>
          <w:highlight w:val="cyan"/>
        </w:rPr>
        <w:t xml:space="preserve"> 0.</w:t>
      </w:r>
    </w:p>
    <w:p w:rsidR="007F4813" w:rsidRPr="00EC5A93" w:rsidRDefault="00623580" w:rsidP="00BF2D35">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При расчете показателя могут быть использованы также данные ФГИС МДМ.</w:t>
      </w:r>
    </w:p>
    <w:p w:rsidR="0026002C" w:rsidRPr="00EC5A93" w:rsidRDefault="0026002C">
      <w:pPr>
        <w:rPr>
          <w:rFonts w:ascii="Times New Roman" w:hAnsi="Times New Roman" w:cs="Times New Roman"/>
          <w:b/>
          <w:color w:val="000000" w:themeColor="text1"/>
          <w:sz w:val="28"/>
          <w:szCs w:val="28"/>
        </w:rPr>
      </w:pPr>
    </w:p>
    <w:p w:rsidR="00BF2D35" w:rsidRPr="00EC5A93" w:rsidRDefault="00717567" w:rsidP="00D56A37">
      <w:pPr>
        <w:jc w:val="center"/>
        <w:rPr>
          <w:rFonts w:ascii="Times New Roman" w:hAnsi="Times New Roman" w:cs="Times New Roman"/>
          <w:b/>
          <w:color w:val="000000" w:themeColor="text1"/>
          <w:sz w:val="28"/>
          <w:szCs w:val="28"/>
        </w:rPr>
      </w:pPr>
      <w:r w:rsidRPr="00EC5A93">
        <w:rPr>
          <w:rFonts w:ascii="Times New Roman" w:hAnsi="Times New Roman" w:cs="Times New Roman"/>
          <w:b/>
          <w:color w:val="000000" w:themeColor="text1"/>
          <w:sz w:val="28"/>
          <w:szCs w:val="28"/>
        </w:rPr>
        <w:t xml:space="preserve">Показатель 2. </w:t>
      </w:r>
      <w:r w:rsidR="00BF2D35" w:rsidRPr="00EC5A93">
        <w:rPr>
          <w:rFonts w:ascii="Times New Roman" w:hAnsi="Times New Roman" w:cs="Times New Roman"/>
          <w:b/>
          <w:color w:val="000000" w:themeColor="text1"/>
          <w:sz w:val="28"/>
          <w:szCs w:val="28"/>
        </w:rPr>
        <w:t>Реализация принципа «одного окна» в окнах МФЦ</w:t>
      </w:r>
      <w:r w:rsidRPr="00EC5A93">
        <w:rPr>
          <w:rFonts w:ascii="Times New Roman" w:hAnsi="Times New Roman" w:cs="Times New Roman"/>
          <w:b/>
          <w:color w:val="000000" w:themeColor="text1"/>
          <w:sz w:val="28"/>
          <w:szCs w:val="28"/>
        </w:rPr>
        <w:t>.</w:t>
      </w:r>
    </w:p>
    <w:p w:rsidR="002255AD" w:rsidRPr="00EC5A93" w:rsidRDefault="002255AD" w:rsidP="00BF2D35">
      <w:pPr>
        <w:ind w:firstLine="709"/>
        <w:jc w:val="both"/>
        <w:rPr>
          <w:rFonts w:ascii="Times New Roman" w:hAnsi="Times New Roman" w:cs="Times New Roman"/>
          <w:color w:val="000000" w:themeColor="text1"/>
          <w:sz w:val="28"/>
          <w:szCs w:val="28"/>
        </w:rPr>
      </w:pPr>
    </w:p>
    <w:p w:rsidR="00F10CD4" w:rsidRDefault="00717567" w:rsidP="00BF2D35">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 xml:space="preserve">Требование определено </w:t>
      </w:r>
      <w:proofErr w:type="spellStart"/>
      <w:r w:rsidRPr="00EC5A93">
        <w:rPr>
          <w:rFonts w:ascii="Times New Roman" w:hAnsi="Times New Roman" w:cs="Times New Roman"/>
          <w:color w:val="000000" w:themeColor="text1"/>
          <w:sz w:val="28"/>
          <w:szCs w:val="28"/>
        </w:rPr>
        <w:t>пп</w:t>
      </w:r>
      <w:proofErr w:type="spellEnd"/>
      <w:r w:rsidRPr="00EC5A93">
        <w:rPr>
          <w:rFonts w:ascii="Times New Roman" w:hAnsi="Times New Roman" w:cs="Times New Roman"/>
          <w:color w:val="000000" w:themeColor="text1"/>
          <w:sz w:val="28"/>
          <w:szCs w:val="28"/>
        </w:rPr>
        <w:t>. «б» и «в» п. 18 Правил</w:t>
      </w:r>
      <w:r w:rsidR="00F10CD4">
        <w:rPr>
          <w:rFonts w:ascii="Times New Roman" w:hAnsi="Times New Roman" w:cs="Times New Roman"/>
          <w:color w:val="000000" w:themeColor="text1"/>
          <w:sz w:val="28"/>
          <w:szCs w:val="28"/>
        </w:rPr>
        <w:t>.</w:t>
      </w:r>
    </w:p>
    <w:p w:rsidR="00BF2D35" w:rsidRPr="00EC5A93" w:rsidRDefault="00BF2D35" w:rsidP="00BF2D35">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lastRenderedPageBreak/>
        <w:t>Данный показатель определяет процент заполнения окон информирования, приема и выдачи документов, а также окон для бизнеса в МФЦ и ТОСП</w:t>
      </w:r>
      <w:r w:rsidR="00835E31" w:rsidRPr="00EC5A93">
        <w:rPr>
          <w:rFonts w:ascii="Times New Roman" w:hAnsi="Times New Roman" w:cs="Times New Roman"/>
          <w:color w:val="000000" w:themeColor="text1"/>
          <w:sz w:val="28"/>
          <w:szCs w:val="28"/>
        </w:rPr>
        <w:t xml:space="preserve"> </w:t>
      </w:r>
      <w:r w:rsidR="00717567" w:rsidRPr="00EC5A93">
        <w:rPr>
          <w:rFonts w:ascii="Times New Roman" w:hAnsi="Times New Roman" w:cs="Times New Roman"/>
          <w:color w:val="000000" w:themeColor="text1"/>
          <w:sz w:val="28"/>
          <w:szCs w:val="28"/>
        </w:rPr>
        <w:t xml:space="preserve">МФЦ, действующих на территории </w:t>
      </w:r>
      <w:r w:rsidR="00835E31" w:rsidRPr="00EC5A93">
        <w:rPr>
          <w:rFonts w:ascii="Times New Roman" w:hAnsi="Times New Roman" w:cs="Times New Roman"/>
          <w:color w:val="000000" w:themeColor="text1"/>
          <w:sz w:val="28"/>
          <w:szCs w:val="28"/>
        </w:rPr>
        <w:t>муниципального образования в соответствии со схемой размещения</w:t>
      </w:r>
      <w:r w:rsidR="00BA0B0E">
        <w:rPr>
          <w:rFonts w:ascii="Times New Roman" w:hAnsi="Times New Roman" w:cs="Times New Roman"/>
          <w:color w:val="000000" w:themeColor="text1"/>
          <w:sz w:val="28"/>
          <w:szCs w:val="28"/>
        </w:rPr>
        <w:t xml:space="preserve"> и данными, внесенными в АИС МРС</w:t>
      </w:r>
      <w:r w:rsidR="00F10CD4">
        <w:rPr>
          <w:rFonts w:ascii="Times New Roman" w:hAnsi="Times New Roman" w:cs="Times New Roman"/>
          <w:color w:val="000000" w:themeColor="text1"/>
          <w:sz w:val="28"/>
          <w:szCs w:val="28"/>
        </w:rPr>
        <w:t>,</w:t>
      </w:r>
      <w:r w:rsidR="00717567" w:rsidRPr="00EC5A93">
        <w:rPr>
          <w:rFonts w:ascii="Times New Roman" w:hAnsi="Times New Roman" w:cs="Times New Roman"/>
          <w:color w:val="000000" w:themeColor="text1"/>
          <w:sz w:val="28"/>
          <w:szCs w:val="28"/>
        </w:rPr>
        <w:t xml:space="preserve"> </w:t>
      </w:r>
      <w:r w:rsidR="00835E31" w:rsidRPr="00EC5A93">
        <w:rPr>
          <w:rFonts w:ascii="Times New Roman" w:hAnsi="Times New Roman" w:cs="Times New Roman"/>
          <w:color w:val="000000" w:themeColor="text1"/>
          <w:sz w:val="28"/>
          <w:szCs w:val="28"/>
        </w:rPr>
        <w:t xml:space="preserve">с учетом необходимости их </w:t>
      </w:r>
      <w:r w:rsidR="00DA3D78" w:rsidRPr="00EC5A93">
        <w:rPr>
          <w:rFonts w:ascii="Times New Roman" w:hAnsi="Times New Roman" w:cs="Times New Roman"/>
          <w:color w:val="000000" w:themeColor="text1"/>
          <w:sz w:val="28"/>
          <w:szCs w:val="28"/>
        </w:rPr>
        <w:t xml:space="preserve">непрерывной </w:t>
      </w:r>
      <w:r w:rsidR="00835E31" w:rsidRPr="00EC5A93">
        <w:rPr>
          <w:rFonts w:ascii="Times New Roman" w:hAnsi="Times New Roman" w:cs="Times New Roman"/>
          <w:color w:val="000000" w:themeColor="text1"/>
          <w:sz w:val="28"/>
          <w:szCs w:val="28"/>
        </w:rPr>
        <w:t xml:space="preserve">работы </w:t>
      </w:r>
      <w:r w:rsidR="00DA3D78" w:rsidRPr="00EC5A93">
        <w:rPr>
          <w:rFonts w:ascii="Times New Roman" w:hAnsi="Times New Roman" w:cs="Times New Roman"/>
          <w:color w:val="000000" w:themeColor="text1"/>
          <w:sz w:val="28"/>
          <w:szCs w:val="28"/>
        </w:rPr>
        <w:t>в соответствии</w:t>
      </w:r>
      <w:r w:rsidR="00835E31" w:rsidRPr="00EC5A93">
        <w:rPr>
          <w:rFonts w:ascii="Times New Roman" w:hAnsi="Times New Roman" w:cs="Times New Roman"/>
          <w:color w:val="000000" w:themeColor="text1"/>
          <w:sz w:val="28"/>
          <w:szCs w:val="28"/>
        </w:rPr>
        <w:t xml:space="preserve"> </w:t>
      </w:r>
      <w:r w:rsidR="00DA3D78" w:rsidRPr="00EC5A93">
        <w:rPr>
          <w:rFonts w:ascii="Times New Roman" w:hAnsi="Times New Roman" w:cs="Times New Roman"/>
          <w:color w:val="000000" w:themeColor="text1"/>
          <w:sz w:val="28"/>
          <w:szCs w:val="28"/>
        </w:rPr>
        <w:t xml:space="preserve">с </w:t>
      </w:r>
      <w:r w:rsidR="00835E31" w:rsidRPr="00EC5A93">
        <w:rPr>
          <w:rFonts w:ascii="Times New Roman" w:hAnsi="Times New Roman" w:cs="Times New Roman"/>
          <w:color w:val="000000" w:themeColor="text1"/>
          <w:sz w:val="28"/>
          <w:szCs w:val="28"/>
        </w:rPr>
        <w:t>график</w:t>
      </w:r>
      <w:r w:rsidR="00DA3D78" w:rsidRPr="00EC5A93">
        <w:rPr>
          <w:rFonts w:ascii="Times New Roman" w:hAnsi="Times New Roman" w:cs="Times New Roman"/>
          <w:color w:val="000000" w:themeColor="text1"/>
          <w:sz w:val="28"/>
          <w:szCs w:val="28"/>
        </w:rPr>
        <w:t>ом</w:t>
      </w:r>
      <w:r w:rsidR="00835E31" w:rsidRPr="00EC5A93">
        <w:rPr>
          <w:rFonts w:ascii="Times New Roman" w:hAnsi="Times New Roman" w:cs="Times New Roman"/>
          <w:color w:val="000000" w:themeColor="text1"/>
          <w:sz w:val="28"/>
          <w:szCs w:val="28"/>
        </w:rPr>
        <w:t xml:space="preserve"> работы учреждения </w:t>
      </w:r>
      <w:r w:rsidRPr="00EC5A93">
        <w:rPr>
          <w:rFonts w:ascii="Times New Roman" w:hAnsi="Times New Roman" w:cs="Times New Roman"/>
          <w:color w:val="000000" w:themeColor="text1"/>
          <w:sz w:val="28"/>
          <w:szCs w:val="28"/>
        </w:rPr>
        <w:t>и рассчитывается по формуле:</w:t>
      </w:r>
    </w:p>
    <w:p w:rsidR="00BF2D35" w:rsidRPr="00EC5A93" w:rsidRDefault="007D7A66" w:rsidP="00BF2D35">
      <w:pPr>
        <w:ind w:firstLine="709"/>
        <w:jc w:val="both"/>
        <w:rPr>
          <w:rFonts w:ascii="Times New Roman" w:hAnsi="Times New Roman" w:cs="Times New Roman"/>
          <w:color w:val="000000" w:themeColor="text1"/>
          <w:sz w:val="28"/>
          <w:szCs w:val="28"/>
        </w:rPr>
      </w:pPr>
      <m:oMathPara>
        <m:oMathParaPr>
          <m:jc m:val="center"/>
        </m:oMathParaPr>
        <m:oMath>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N</m:t>
              </m:r>
            </m:e>
            <m:sub>
              <m:r>
                <w:rPr>
                  <w:rFonts w:ascii="Cambria Math" w:hAnsi="Cambria Math" w:cs="Times New Roman"/>
                  <w:color w:val="000000" w:themeColor="text1"/>
                  <w:sz w:val="28"/>
                  <w:szCs w:val="28"/>
                  <w:lang w:val="en-US"/>
                </w:rPr>
                <m:t>1-2</m:t>
              </m:r>
            </m:sub>
          </m:sSub>
          <m:r>
            <m:rPr>
              <m:sty m:val="p"/>
            </m:rPr>
            <w:rPr>
              <w:rFonts w:ascii="Cambria Math" w:hAnsi="Cambria Math" w:cs="Times New Roman"/>
              <w:color w:val="000000" w:themeColor="text1"/>
              <w:sz w:val="28"/>
              <w:szCs w:val="28"/>
            </w:rPr>
            <m:t xml:space="preserve">= </m:t>
          </m:r>
          <m:d>
            <m:dPr>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sSub>
                        <m:sSubPr>
                          <m:ctrlPr>
                            <w:rPr>
                              <w:rFonts w:ascii="Cambria Math" w:hAnsi="Cambria Math" w:cs="Times New Roman"/>
                              <w:color w:val="000000" w:themeColor="text1"/>
                              <w:sz w:val="28"/>
                              <w:szCs w:val="28"/>
                            </w:rPr>
                          </m:ctrlPr>
                        </m:sSubPr>
                        <m:e>
                          <m:r>
                            <w:rPr>
                              <w:rFonts w:ascii="Cambria Math" w:hAnsi="Cambria Math" w:cs="Times New Roman"/>
                              <w:color w:val="000000" w:themeColor="text1"/>
                              <w:sz w:val="28"/>
                              <w:szCs w:val="28"/>
                              <w:lang w:val="en-US"/>
                            </w:rPr>
                            <m:t>E</m:t>
                          </m:r>
                        </m:e>
                        <m:sub>
                          <m:r>
                            <w:rPr>
                              <w:rFonts w:ascii="Cambria Math" w:hAnsi="Cambria Math" w:cs="Times New Roman"/>
                              <w:color w:val="000000" w:themeColor="text1"/>
                              <w:sz w:val="28"/>
                              <w:szCs w:val="28"/>
                            </w:rPr>
                            <m:t>ф</m:t>
                          </m:r>
                        </m:sub>
                      </m:sSub>
                    </m:e>
                    <m:sub>
                      <m:r>
                        <w:rPr>
                          <w:rFonts w:ascii="Cambria Math" w:hAnsi="Cambria Math" w:cs="Times New Roman"/>
                          <w:color w:val="000000" w:themeColor="text1"/>
                          <w:sz w:val="28"/>
                          <w:szCs w:val="28"/>
                        </w:rPr>
                        <m:t xml:space="preserve"> </m:t>
                      </m:r>
                    </m:sub>
                  </m:sSub>
                </m:num>
                <m:den>
                  <m:sSub>
                    <m:sSubPr>
                      <m:ctrlPr>
                        <w:rPr>
                          <w:rFonts w:ascii="Cambria Math" w:hAnsi="Cambria Math" w:cs="Times New Roman"/>
                          <w:color w:val="000000" w:themeColor="text1"/>
                          <w:sz w:val="28"/>
                          <w:szCs w:val="28"/>
                        </w:rPr>
                      </m:ctrlPr>
                    </m:sSubPr>
                    <m:e>
                      <m:nary>
                        <m:naryPr>
                          <m:chr m:val="∑"/>
                          <m:limLoc m:val="undOvr"/>
                          <m:ctrlPr>
                            <w:rPr>
                              <w:rFonts w:ascii="Cambria Math" w:hAnsi="Cambria Math" w:cs="Times New Roman"/>
                              <w:color w:val="000000" w:themeColor="text1"/>
                              <w:sz w:val="28"/>
                              <w:szCs w:val="28"/>
                            </w:rPr>
                          </m:ctrlPr>
                        </m:naryPr>
                        <m:sub>
                          <m:r>
                            <w:rPr>
                              <w:rFonts w:ascii="Cambria Math" w:hAnsi="Cambria Math" w:cs="Times New Roman"/>
                              <w:color w:val="000000" w:themeColor="text1"/>
                              <w:sz w:val="28"/>
                              <w:szCs w:val="28"/>
                            </w:rPr>
                            <m:t>i=1</m:t>
                          </m:r>
                        </m:sub>
                        <m:sup>
                          <m:r>
                            <w:rPr>
                              <w:rFonts w:ascii="Cambria Math" w:hAnsi="Cambria Math" w:cs="Times New Roman"/>
                              <w:color w:val="000000" w:themeColor="text1"/>
                              <w:sz w:val="28"/>
                              <w:szCs w:val="28"/>
                            </w:rPr>
                            <m:t>M</m:t>
                          </m:r>
                        </m:sup>
                        <m:e>
                          <m:r>
                            <w:rPr>
                              <w:rFonts w:ascii="Cambria Math" w:hAnsi="Cambria Math" w:cs="Times New Roman"/>
                              <w:color w:val="000000" w:themeColor="text1"/>
                              <w:sz w:val="28"/>
                              <w:szCs w:val="28"/>
                            </w:rPr>
                            <m:t>(</m:t>
                          </m:r>
                        </m:e>
                      </m:nary>
                      <m:r>
                        <w:rPr>
                          <w:rFonts w:ascii="Cambria Math" w:hAnsi="Cambria Math" w:cs="Times New Roman"/>
                          <w:color w:val="000000" w:themeColor="text1"/>
                          <w:sz w:val="28"/>
                          <w:szCs w:val="28"/>
                        </w:rPr>
                        <m:t>O</m:t>
                      </m:r>
                    </m:e>
                    <m:sub>
                      <m:r>
                        <w:rPr>
                          <w:rFonts w:ascii="Cambria Math" w:hAnsi="Cambria Math" w:cs="Times New Roman"/>
                          <w:color w:val="000000" w:themeColor="text1"/>
                          <w:sz w:val="28"/>
                          <w:szCs w:val="28"/>
                        </w:rPr>
                        <m:t xml:space="preserve">И </m:t>
                      </m:r>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МФЦ</m:t>
                          </m:r>
                        </m:e>
                        <m:sub>
                          <m:r>
                            <w:rPr>
                              <w:rFonts w:ascii="Cambria Math" w:hAnsi="Cambria Math" w:cs="Times New Roman"/>
                              <w:color w:val="000000" w:themeColor="text1"/>
                              <w:sz w:val="28"/>
                              <w:szCs w:val="28"/>
                              <w:lang w:val="en-US"/>
                            </w:rPr>
                            <m:t>i</m:t>
                          </m:r>
                        </m:sub>
                      </m:sSub>
                    </m:sub>
                  </m:sSub>
                  <m:r>
                    <w:rPr>
                      <w:rFonts w:ascii="Cambria Math" w:hAnsi="Cambria Math" w:cs="Times New Roman"/>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color w:val="000000" w:themeColor="text1"/>
                          <w:sz w:val="28"/>
                          <w:szCs w:val="28"/>
                        </w:rPr>
                        <m:t>k</m:t>
                      </m:r>
                    </m:e>
                    <m:sub>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Р</m:t>
                          </m:r>
                        </m:e>
                        <m:sub>
                          <m:r>
                            <w:rPr>
                              <w:rFonts w:ascii="Cambria Math" w:hAnsi="Cambria Math" w:cs="Times New Roman"/>
                              <w:color w:val="000000" w:themeColor="text1"/>
                              <w:sz w:val="28"/>
                              <w:szCs w:val="28"/>
                              <w:lang w:val="en-US"/>
                            </w:rPr>
                            <m:t>i</m:t>
                          </m:r>
                        </m:sub>
                      </m:sSub>
                    </m:sub>
                  </m:sSub>
                  <m:r>
                    <w:rPr>
                      <w:rFonts w:ascii="Cambria Math" w:hAnsi="Cambria Math" w:cs="Times New Roman"/>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color w:val="000000" w:themeColor="text1"/>
                          <w:sz w:val="28"/>
                          <w:szCs w:val="28"/>
                        </w:rPr>
                        <m:t>O</m:t>
                      </m:r>
                    </m:e>
                    <m:sub>
                      <m:r>
                        <w:rPr>
                          <w:rFonts w:ascii="Cambria Math" w:hAnsi="Cambria Math" w:cs="Times New Roman"/>
                          <w:color w:val="000000" w:themeColor="text1"/>
                          <w:sz w:val="28"/>
                          <w:szCs w:val="28"/>
                        </w:rPr>
                        <m:t>П</m:t>
                      </m:r>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 xml:space="preserve"> МФЦ</m:t>
                          </m:r>
                        </m:e>
                        <m:sub>
                          <m:r>
                            <w:rPr>
                              <w:rFonts w:ascii="Cambria Math" w:hAnsi="Cambria Math" w:cs="Times New Roman"/>
                              <w:color w:val="000000" w:themeColor="text1"/>
                              <w:sz w:val="28"/>
                              <w:szCs w:val="28"/>
                              <w:lang w:val="en-US"/>
                            </w:rPr>
                            <m:t>i</m:t>
                          </m:r>
                        </m:sub>
                      </m:sSub>
                    </m:sub>
                  </m:sSub>
                  <m:r>
                    <w:rPr>
                      <w:rFonts w:ascii="Cambria Math" w:hAnsi="Cambria Math" w:cs="Times New Roman"/>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color w:val="000000" w:themeColor="text1"/>
                          <w:sz w:val="28"/>
                          <w:szCs w:val="28"/>
                        </w:rPr>
                        <m:t>k</m:t>
                      </m:r>
                    </m:e>
                    <m:sub>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Р</m:t>
                          </m:r>
                        </m:e>
                        <m:sub>
                          <m:r>
                            <w:rPr>
                              <w:rFonts w:ascii="Cambria Math" w:hAnsi="Cambria Math" w:cs="Times New Roman"/>
                              <w:color w:val="000000" w:themeColor="text1"/>
                              <w:sz w:val="28"/>
                              <w:szCs w:val="28"/>
                              <w:lang w:val="en-US"/>
                            </w:rPr>
                            <m:t>i</m:t>
                          </m:r>
                        </m:sub>
                      </m:sSub>
                    </m:sub>
                  </m:sSub>
                  <m:r>
                    <w:rPr>
                      <w:rFonts w:ascii="Cambria Math" w:hAnsi="Cambria Math" w:cs="Times New Roman"/>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color w:val="000000" w:themeColor="text1"/>
                          <w:sz w:val="28"/>
                          <w:szCs w:val="28"/>
                        </w:rPr>
                        <m:t>O</m:t>
                      </m:r>
                    </m:e>
                    <m:sub>
                      <m:r>
                        <w:rPr>
                          <w:rFonts w:ascii="Cambria Math" w:hAnsi="Cambria Math" w:cs="Times New Roman"/>
                          <w:color w:val="000000" w:themeColor="text1"/>
                          <w:sz w:val="28"/>
                          <w:szCs w:val="28"/>
                        </w:rPr>
                        <m:t xml:space="preserve">Б </m:t>
                      </m:r>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МФЦ</m:t>
                          </m:r>
                        </m:e>
                        <m:sub>
                          <m:r>
                            <w:rPr>
                              <w:rFonts w:ascii="Cambria Math" w:hAnsi="Cambria Math" w:cs="Times New Roman"/>
                              <w:color w:val="000000" w:themeColor="text1"/>
                              <w:sz w:val="28"/>
                              <w:szCs w:val="28"/>
                              <w:lang w:val="en-US"/>
                            </w:rPr>
                            <m:t>i</m:t>
                          </m:r>
                        </m:sub>
                      </m:sSub>
                    </m:sub>
                  </m:sSub>
                  <m:r>
                    <w:rPr>
                      <w:rFonts w:ascii="Cambria Math" w:hAnsi="Cambria Math" w:cs="Times New Roman"/>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color w:val="000000" w:themeColor="text1"/>
                          <w:sz w:val="28"/>
                          <w:szCs w:val="28"/>
                        </w:rPr>
                        <m:t>k</m:t>
                      </m:r>
                    </m:e>
                    <m:sub>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Р</m:t>
                          </m:r>
                        </m:e>
                        <m:sub>
                          <m:r>
                            <w:rPr>
                              <w:rFonts w:ascii="Cambria Math" w:hAnsi="Cambria Math" w:cs="Times New Roman"/>
                              <w:color w:val="000000" w:themeColor="text1"/>
                              <w:sz w:val="28"/>
                              <w:szCs w:val="28"/>
                              <w:lang w:val="en-US"/>
                            </w:rPr>
                            <m:t>i</m:t>
                          </m:r>
                        </m:sub>
                      </m:sSub>
                    </m:sub>
                  </m:sSub>
                  <m:r>
                    <w:rPr>
                      <w:rFonts w:ascii="Cambria Math" w:hAnsi="Cambria Math" w:cs="Times New Roman"/>
                      <w:color w:val="000000" w:themeColor="text1"/>
                      <w:sz w:val="28"/>
                      <w:szCs w:val="28"/>
                    </w:rPr>
                    <m:t>)</m:t>
                  </m:r>
                </m:den>
              </m:f>
            </m:e>
          </m:d>
          <m:r>
            <m:rPr>
              <m:sty m:val="p"/>
            </m:rPr>
            <w:rPr>
              <w:rFonts w:ascii="Cambria Math" w:hAnsi="Cambria Math" w:cs="Times New Roman"/>
              <w:color w:val="000000" w:themeColor="text1"/>
              <w:sz w:val="28"/>
              <w:szCs w:val="28"/>
            </w:rPr>
            <m:t>х100%;</m:t>
          </m:r>
        </m:oMath>
      </m:oMathPara>
    </w:p>
    <w:p w:rsidR="00BF2D35" w:rsidRPr="00EC5A93" w:rsidRDefault="00BF2D35" w:rsidP="00BF2D35">
      <w:pPr>
        <w:ind w:firstLine="709"/>
        <w:jc w:val="both"/>
        <w:rPr>
          <w:rStyle w:val="apple-style-span"/>
          <w:rFonts w:ascii="Times New Roman" w:hAnsi="Times New Roman" w:cs="Times New Roman"/>
          <w:color w:val="000000" w:themeColor="text1"/>
          <w:sz w:val="28"/>
          <w:szCs w:val="28"/>
        </w:rPr>
      </w:pPr>
      <w:r w:rsidRPr="00EC5A93">
        <w:rPr>
          <w:rStyle w:val="apple-style-span"/>
          <w:rFonts w:ascii="Times New Roman" w:hAnsi="Times New Roman" w:cs="Times New Roman"/>
          <w:color w:val="000000" w:themeColor="text1"/>
          <w:sz w:val="28"/>
          <w:szCs w:val="28"/>
        </w:rPr>
        <w:t>где:</w:t>
      </w:r>
    </w:p>
    <w:p w:rsidR="00835E31" w:rsidRPr="00EC5A93" w:rsidRDefault="00835E31" w:rsidP="00835E31">
      <w:pPr>
        <w:ind w:firstLine="709"/>
        <w:jc w:val="both"/>
        <w:rPr>
          <w:rStyle w:val="apple-style-span"/>
          <w:rFonts w:ascii="Times New Roman" w:hAnsi="Times New Roman" w:cs="Times New Roman"/>
          <w:color w:val="000000" w:themeColor="text1"/>
          <w:sz w:val="28"/>
          <w:szCs w:val="28"/>
        </w:rPr>
      </w:pPr>
      <w:proofErr w:type="spellStart"/>
      <w:r w:rsidRPr="00EC5A93">
        <w:rPr>
          <w:rStyle w:val="apple-style-span"/>
          <w:rFonts w:ascii="Times New Roman" w:hAnsi="Times New Roman" w:cs="Times New Roman"/>
          <w:color w:val="000000" w:themeColor="text1"/>
          <w:sz w:val="28"/>
          <w:szCs w:val="28"/>
        </w:rPr>
        <w:t>Е</w:t>
      </w:r>
      <w:r w:rsidRPr="00EC5A93">
        <w:rPr>
          <w:rStyle w:val="apple-style-span"/>
          <w:rFonts w:ascii="Times New Roman" w:hAnsi="Times New Roman" w:cs="Times New Roman"/>
          <w:color w:val="000000" w:themeColor="text1"/>
          <w:sz w:val="28"/>
          <w:szCs w:val="28"/>
          <w:vertAlign w:val="subscript"/>
        </w:rPr>
        <w:t>ф</w:t>
      </w:r>
      <w:proofErr w:type="spellEnd"/>
      <w:r w:rsidRPr="00EC5A93">
        <w:rPr>
          <w:rStyle w:val="apple-style-span"/>
          <w:rFonts w:ascii="Times New Roman" w:hAnsi="Times New Roman" w:cs="Times New Roman"/>
          <w:color w:val="000000" w:themeColor="text1"/>
          <w:sz w:val="28"/>
          <w:szCs w:val="28"/>
          <w:vertAlign w:val="subscript"/>
        </w:rPr>
        <w:t xml:space="preserve"> </w:t>
      </w:r>
      <w:r w:rsidRPr="00EC5A93">
        <w:rPr>
          <w:rStyle w:val="apple-style-span"/>
          <w:rFonts w:ascii="Times New Roman" w:hAnsi="Times New Roman" w:cs="Times New Roman"/>
          <w:color w:val="000000" w:themeColor="text1"/>
          <w:sz w:val="28"/>
          <w:szCs w:val="28"/>
        </w:rPr>
        <w:t xml:space="preserve">– </w:t>
      </w:r>
      <w:r w:rsidR="00717567" w:rsidRPr="00EC5A93">
        <w:rPr>
          <w:rStyle w:val="apple-style-span"/>
          <w:rFonts w:ascii="Times New Roman" w:hAnsi="Times New Roman" w:cs="Times New Roman"/>
          <w:color w:val="000000" w:themeColor="text1"/>
          <w:sz w:val="28"/>
          <w:szCs w:val="28"/>
        </w:rPr>
        <w:t xml:space="preserve">фактическое </w:t>
      </w:r>
      <w:r w:rsidRPr="00EC5A93">
        <w:rPr>
          <w:rStyle w:val="apple-style-span"/>
          <w:rFonts w:ascii="Times New Roman" w:hAnsi="Times New Roman" w:cs="Times New Roman"/>
          <w:color w:val="000000" w:themeColor="text1"/>
          <w:sz w:val="28"/>
          <w:szCs w:val="28"/>
        </w:rPr>
        <w:t xml:space="preserve">количество штатных единиц в МФЦ, осуществляющих работу в </w:t>
      </w:r>
      <w:r w:rsidRPr="00EC5A93">
        <w:rPr>
          <w:rFonts w:ascii="Times New Roman" w:hAnsi="Times New Roman" w:cs="Times New Roman"/>
          <w:color w:val="000000" w:themeColor="text1"/>
          <w:sz w:val="28"/>
          <w:szCs w:val="28"/>
        </w:rPr>
        <w:t>окнах информирования, приема и выдачи документов, а также окнах для бизнеса в соответствии со схемой размещения</w:t>
      </w:r>
      <w:r w:rsidR="00BA0B0E" w:rsidRPr="00BA0B0E">
        <w:rPr>
          <w:rFonts w:ascii="Times New Roman" w:hAnsi="Times New Roman" w:cs="Times New Roman"/>
          <w:color w:val="000000" w:themeColor="text1"/>
          <w:sz w:val="28"/>
          <w:szCs w:val="28"/>
        </w:rPr>
        <w:t xml:space="preserve"> </w:t>
      </w:r>
      <w:r w:rsidR="00BA0B0E">
        <w:rPr>
          <w:rFonts w:ascii="Times New Roman" w:hAnsi="Times New Roman" w:cs="Times New Roman"/>
          <w:color w:val="000000" w:themeColor="text1"/>
          <w:sz w:val="28"/>
          <w:szCs w:val="28"/>
        </w:rPr>
        <w:t>и данными, внесенными в АИС МРС</w:t>
      </w:r>
      <w:r w:rsidRPr="00EC5A93">
        <w:rPr>
          <w:rStyle w:val="apple-style-span"/>
          <w:rFonts w:ascii="Times New Roman" w:hAnsi="Times New Roman" w:cs="Times New Roman"/>
          <w:color w:val="000000" w:themeColor="text1"/>
          <w:sz w:val="28"/>
          <w:szCs w:val="28"/>
        </w:rPr>
        <w:t>;</w:t>
      </w:r>
    </w:p>
    <w:p w:rsidR="00835E31" w:rsidRPr="00EC5A93" w:rsidRDefault="00835E31" w:rsidP="00835E31">
      <w:pPr>
        <w:ind w:firstLine="709"/>
        <w:jc w:val="both"/>
        <w:rPr>
          <w:rStyle w:val="apple-style-span"/>
          <w:rFonts w:ascii="Times New Roman" w:hAnsi="Times New Roman" w:cs="Times New Roman"/>
          <w:color w:val="000000" w:themeColor="text1"/>
          <w:sz w:val="28"/>
          <w:szCs w:val="28"/>
        </w:rPr>
      </w:pPr>
      <w:r w:rsidRPr="00EC5A93">
        <w:rPr>
          <w:rStyle w:val="apple-style-span"/>
          <w:rFonts w:ascii="Times New Roman" w:hAnsi="Times New Roman" w:cs="Times New Roman"/>
          <w:color w:val="000000" w:themeColor="text1"/>
          <w:sz w:val="28"/>
          <w:szCs w:val="28"/>
        </w:rPr>
        <w:t>О</w:t>
      </w:r>
      <w:r w:rsidRPr="00EC5A93">
        <w:rPr>
          <w:rStyle w:val="apple-style-span"/>
          <w:rFonts w:ascii="Times New Roman" w:hAnsi="Times New Roman" w:cs="Times New Roman"/>
          <w:color w:val="000000" w:themeColor="text1"/>
          <w:sz w:val="28"/>
          <w:szCs w:val="28"/>
          <w:vertAlign w:val="subscript"/>
        </w:rPr>
        <w:t>И МФЦ</w:t>
      </w:r>
      <w:proofErr w:type="spellStart"/>
      <w:r w:rsidRPr="00EC5A93">
        <w:rPr>
          <w:rStyle w:val="apple-style-span"/>
          <w:rFonts w:ascii="Times New Roman" w:hAnsi="Times New Roman" w:cs="Times New Roman"/>
          <w:color w:val="000000" w:themeColor="text1"/>
          <w:sz w:val="28"/>
          <w:szCs w:val="28"/>
          <w:vertAlign w:val="subscript"/>
          <w:lang w:val="en-US"/>
        </w:rPr>
        <w:t>i</w:t>
      </w:r>
      <w:proofErr w:type="spellEnd"/>
      <w:r w:rsidRPr="00EC5A93">
        <w:rPr>
          <w:rStyle w:val="apple-style-span"/>
          <w:rFonts w:ascii="Times New Roman" w:hAnsi="Times New Roman" w:cs="Times New Roman"/>
          <w:color w:val="000000" w:themeColor="text1"/>
          <w:sz w:val="28"/>
          <w:szCs w:val="28"/>
          <w:vertAlign w:val="subscript"/>
        </w:rPr>
        <w:t xml:space="preserve"> </w:t>
      </w:r>
      <w:r w:rsidRPr="00EC5A93">
        <w:rPr>
          <w:rStyle w:val="apple-style-span"/>
          <w:rFonts w:ascii="Times New Roman" w:hAnsi="Times New Roman" w:cs="Times New Roman"/>
          <w:color w:val="000000" w:themeColor="text1"/>
          <w:sz w:val="28"/>
          <w:szCs w:val="28"/>
        </w:rPr>
        <w:t xml:space="preserve">– количество окон информирования </w:t>
      </w:r>
      <w:r w:rsidRPr="00EC5A93">
        <w:rPr>
          <w:rFonts w:ascii="Times New Roman" w:hAnsi="Times New Roman" w:cs="Times New Roman"/>
          <w:color w:val="000000" w:themeColor="text1"/>
          <w:sz w:val="28"/>
          <w:szCs w:val="28"/>
        </w:rPr>
        <w:t xml:space="preserve">в </w:t>
      </w:r>
      <w:proofErr w:type="spellStart"/>
      <w:r w:rsidRPr="00EC5A93">
        <w:rPr>
          <w:rFonts w:ascii="Times New Roman" w:hAnsi="Times New Roman" w:cs="Times New Roman"/>
          <w:color w:val="000000" w:themeColor="text1"/>
          <w:sz w:val="28"/>
          <w:szCs w:val="28"/>
          <w:lang w:val="en-US"/>
        </w:rPr>
        <w:t>i</w:t>
      </w:r>
      <w:proofErr w:type="spellEnd"/>
      <w:r w:rsidRPr="00EC5A93">
        <w:rPr>
          <w:rFonts w:ascii="Times New Roman" w:hAnsi="Times New Roman" w:cs="Times New Roman"/>
          <w:color w:val="000000" w:themeColor="text1"/>
          <w:sz w:val="28"/>
          <w:szCs w:val="28"/>
        </w:rPr>
        <w:t>-м МФЦ и ТОСП муниципального образования в соответствии со схемой размещения</w:t>
      </w:r>
      <w:r w:rsidR="00BA0B0E" w:rsidRPr="00BA0B0E">
        <w:rPr>
          <w:rFonts w:ascii="Times New Roman" w:hAnsi="Times New Roman" w:cs="Times New Roman"/>
          <w:color w:val="000000" w:themeColor="text1"/>
          <w:sz w:val="28"/>
          <w:szCs w:val="28"/>
        </w:rPr>
        <w:t xml:space="preserve"> </w:t>
      </w:r>
      <w:r w:rsidR="00BA0B0E">
        <w:rPr>
          <w:rFonts w:ascii="Times New Roman" w:hAnsi="Times New Roman" w:cs="Times New Roman"/>
          <w:color w:val="000000" w:themeColor="text1"/>
          <w:sz w:val="28"/>
          <w:szCs w:val="28"/>
        </w:rPr>
        <w:t>и данными, внесенными в АИС МРС</w:t>
      </w:r>
      <w:r w:rsidRPr="00EC5A93">
        <w:rPr>
          <w:rFonts w:ascii="Times New Roman" w:hAnsi="Times New Roman" w:cs="Times New Roman"/>
          <w:color w:val="000000" w:themeColor="text1"/>
          <w:sz w:val="28"/>
          <w:szCs w:val="28"/>
        </w:rPr>
        <w:t>;</w:t>
      </w:r>
      <w:r w:rsidRPr="00EC5A93">
        <w:rPr>
          <w:rStyle w:val="apple-style-span"/>
          <w:rFonts w:ascii="Times New Roman" w:hAnsi="Times New Roman" w:cs="Times New Roman"/>
          <w:color w:val="000000" w:themeColor="text1"/>
          <w:sz w:val="28"/>
          <w:szCs w:val="28"/>
        </w:rPr>
        <w:t xml:space="preserve"> </w:t>
      </w:r>
    </w:p>
    <w:p w:rsidR="00835E31" w:rsidRPr="00EC5A93" w:rsidRDefault="00835E31" w:rsidP="00835E31">
      <w:pPr>
        <w:ind w:firstLine="709"/>
        <w:jc w:val="both"/>
        <w:rPr>
          <w:rStyle w:val="apple-style-span"/>
          <w:rFonts w:ascii="Times New Roman" w:hAnsi="Times New Roman" w:cs="Times New Roman"/>
          <w:color w:val="000000" w:themeColor="text1"/>
          <w:sz w:val="28"/>
          <w:szCs w:val="28"/>
        </w:rPr>
      </w:pPr>
      <w:r w:rsidRPr="00EC5A93">
        <w:rPr>
          <w:rStyle w:val="apple-style-span"/>
          <w:rFonts w:ascii="Times New Roman" w:hAnsi="Times New Roman" w:cs="Times New Roman"/>
          <w:color w:val="000000" w:themeColor="text1"/>
          <w:sz w:val="28"/>
          <w:szCs w:val="28"/>
        </w:rPr>
        <w:t>О</w:t>
      </w:r>
      <w:r w:rsidRPr="00EC5A93">
        <w:rPr>
          <w:rStyle w:val="apple-style-span"/>
          <w:rFonts w:ascii="Times New Roman" w:hAnsi="Times New Roman" w:cs="Times New Roman"/>
          <w:color w:val="000000" w:themeColor="text1"/>
          <w:sz w:val="28"/>
          <w:szCs w:val="28"/>
          <w:vertAlign w:val="subscript"/>
        </w:rPr>
        <w:t>П МФЦ</w:t>
      </w:r>
      <w:proofErr w:type="spellStart"/>
      <w:r w:rsidRPr="00EC5A93">
        <w:rPr>
          <w:rStyle w:val="apple-style-span"/>
          <w:rFonts w:ascii="Times New Roman" w:hAnsi="Times New Roman" w:cs="Times New Roman"/>
          <w:color w:val="000000" w:themeColor="text1"/>
          <w:sz w:val="28"/>
          <w:szCs w:val="28"/>
          <w:vertAlign w:val="subscript"/>
          <w:lang w:val="en-US"/>
        </w:rPr>
        <w:t>i</w:t>
      </w:r>
      <w:proofErr w:type="spellEnd"/>
      <w:r w:rsidRPr="00EC5A93">
        <w:rPr>
          <w:rStyle w:val="apple-style-span"/>
          <w:rFonts w:ascii="Times New Roman" w:hAnsi="Times New Roman" w:cs="Times New Roman"/>
          <w:color w:val="000000" w:themeColor="text1"/>
          <w:sz w:val="28"/>
          <w:szCs w:val="28"/>
          <w:vertAlign w:val="subscript"/>
        </w:rPr>
        <w:t xml:space="preserve"> </w:t>
      </w:r>
      <w:r w:rsidRPr="00EC5A93">
        <w:rPr>
          <w:rStyle w:val="apple-style-span"/>
          <w:rFonts w:ascii="Times New Roman" w:hAnsi="Times New Roman" w:cs="Times New Roman"/>
          <w:color w:val="000000" w:themeColor="text1"/>
          <w:sz w:val="28"/>
          <w:szCs w:val="28"/>
        </w:rPr>
        <w:t xml:space="preserve">– количество окон приема и выдачи документов </w:t>
      </w:r>
      <w:r w:rsidRPr="00EC5A93">
        <w:rPr>
          <w:rFonts w:ascii="Times New Roman" w:hAnsi="Times New Roman" w:cs="Times New Roman"/>
          <w:color w:val="000000" w:themeColor="text1"/>
          <w:sz w:val="28"/>
          <w:szCs w:val="28"/>
        </w:rPr>
        <w:t xml:space="preserve">в </w:t>
      </w:r>
      <w:proofErr w:type="spellStart"/>
      <w:r w:rsidRPr="00EC5A93">
        <w:rPr>
          <w:rFonts w:ascii="Times New Roman" w:hAnsi="Times New Roman" w:cs="Times New Roman"/>
          <w:color w:val="000000" w:themeColor="text1"/>
          <w:sz w:val="28"/>
          <w:szCs w:val="28"/>
          <w:lang w:val="en-US"/>
        </w:rPr>
        <w:t>i</w:t>
      </w:r>
      <w:proofErr w:type="spellEnd"/>
      <w:r w:rsidRPr="00EC5A93">
        <w:rPr>
          <w:rFonts w:ascii="Times New Roman" w:hAnsi="Times New Roman" w:cs="Times New Roman"/>
          <w:color w:val="000000" w:themeColor="text1"/>
          <w:sz w:val="28"/>
          <w:szCs w:val="28"/>
        </w:rPr>
        <w:t>-м МФЦ и ТОСП муниципального образования в соответствии со схемой размещения</w:t>
      </w:r>
      <w:r w:rsidR="00BA0B0E" w:rsidRPr="00BA0B0E">
        <w:rPr>
          <w:rFonts w:ascii="Times New Roman" w:hAnsi="Times New Roman" w:cs="Times New Roman"/>
          <w:color w:val="000000" w:themeColor="text1"/>
          <w:sz w:val="28"/>
          <w:szCs w:val="28"/>
        </w:rPr>
        <w:t xml:space="preserve"> </w:t>
      </w:r>
      <w:r w:rsidR="00BA0B0E">
        <w:rPr>
          <w:rFonts w:ascii="Times New Roman" w:hAnsi="Times New Roman" w:cs="Times New Roman"/>
          <w:color w:val="000000" w:themeColor="text1"/>
          <w:sz w:val="28"/>
          <w:szCs w:val="28"/>
        </w:rPr>
        <w:t>и данными, внесенными в АИС МРС</w:t>
      </w:r>
      <w:r w:rsidRPr="00EC5A93">
        <w:rPr>
          <w:rFonts w:ascii="Times New Roman" w:hAnsi="Times New Roman" w:cs="Times New Roman"/>
          <w:color w:val="000000" w:themeColor="text1"/>
          <w:sz w:val="28"/>
          <w:szCs w:val="28"/>
        </w:rPr>
        <w:t>;</w:t>
      </w:r>
      <w:r w:rsidRPr="00EC5A93">
        <w:rPr>
          <w:rStyle w:val="apple-style-span"/>
          <w:rFonts w:ascii="Times New Roman" w:hAnsi="Times New Roman" w:cs="Times New Roman"/>
          <w:color w:val="000000" w:themeColor="text1"/>
          <w:sz w:val="28"/>
          <w:szCs w:val="28"/>
        </w:rPr>
        <w:t xml:space="preserve"> </w:t>
      </w:r>
    </w:p>
    <w:p w:rsidR="00835E31" w:rsidRPr="00EC5A93" w:rsidRDefault="00835E31" w:rsidP="00835E31">
      <w:pPr>
        <w:ind w:firstLine="709"/>
        <w:jc w:val="both"/>
        <w:rPr>
          <w:rStyle w:val="apple-style-span"/>
          <w:rFonts w:ascii="Times New Roman" w:hAnsi="Times New Roman" w:cs="Times New Roman"/>
          <w:color w:val="000000" w:themeColor="text1"/>
          <w:sz w:val="28"/>
          <w:szCs w:val="28"/>
        </w:rPr>
      </w:pPr>
      <w:r w:rsidRPr="00EC5A93">
        <w:rPr>
          <w:rStyle w:val="apple-style-span"/>
          <w:rFonts w:ascii="Times New Roman" w:hAnsi="Times New Roman" w:cs="Times New Roman"/>
          <w:color w:val="000000" w:themeColor="text1"/>
          <w:sz w:val="28"/>
          <w:szCs w:val="28"/>
        </w:rPr>
        <w:t>О</w:t>
      </w:r>
      <w:r w:rsidRPr="00EC5A93">
        <w:rPr>
          <w:rStyle w:val="apple-style-span"/>
          <w:rFonts w:ascii="Times New Roman" w:hAnsi="Times New Roman" w:cs="Times New Roman"/>
          <w:color w:val="000000" w:themeColor="text1"/>
          <w:sz w:val="28"/>
          <w:szCs w:val="28"/>
          <w:vertAlign w:val="subscript"/>
        </w:rPr>
        <w:t>Б МФЦ</w:t>
      </w:r>
      <w:proofErr w:type="spellStart"/>
      <w:r w:rsidRPr="00EC5A93">
        <w:rPr>
          <w:rStyle w:val="apple-style-span"/>
          <w:rFonts w:ascii="Times New Roman" w:hAnsi="Times New Roman" w:cs="Times New Roman"/>
          <w:color w:val="000000" w:themeColor="text1"/>
          <w:sz w:val="28"/>
          <w:szCs w:val="28"/>
          <w:vertAlign w:val="subscript"/>
          <w:lang w:val="en-US"/>
        </w:rPr>
        <w:t>i</w:t>
      </w:r>
      <w:proofErr w:type="spellEnd"/>
      <w:r w:rsidRPr="00EC5A93">
        <w:rPr>
          <w:rStyle w:val="apple-style-span"/>
          <w:rFonts w:ascii="Times New Roman" w:hAnsi="Times New Roman" w:cs="Times New Roman"/>
          <w:color w:val="000000" w:themeColor="text1"/>
          <w:sz w:val="28"/>
          <w:szCs w:val="28"/>
          <w:vertAlign w:val="subscript"/>
        </w:rPr>
        <w:t xml:space="preserve"> </w:t>
      </w:r>
      <w:r w:rsidRPr="00EC5A93">
        <w:rPr>
          <w:rStyle w:val="apple-style-span"/>
          <w:rFonts w:ascii="Times New Roman" w:hAnsi="Times New Roman" w:cs="Times New Roman"/>
          <w:color w:val="000000" w:themeColor="text1"/>
          <w:sz w:val="28"/>
          <w:szCs w:val="28"/>
        </w:rPr>
        <w:t xml:space="preserve">– количество окон для бизнеса </w:t>
      </w:r>
      <w:r w:rsidRPr="00EC5A93">
        <w:rPr>
          <w:rFonts w:ascii="Times New Roman" w:hAnsi="Times New Roman" w:cs="Times New Roman"/>
          <w:color w:val="000000" w:themeColor="text1"/>
          <w:sz w:val="28"/>
          <w:szCs w:val="28"/>
        </w:rPr>
        <w:t xml:space="preserve">в </w:t>
      </w:r>
      <w:proofErr w:type="spellStart"/>
      <w:r w:rsidRPr="00EC5A93">
        <w:rPr>
          <w:rFonts w:ascii="Times New Roman" w:hAnsi="Times New Roman" w:cs="Times New Roman"/>
          <w:color w:val="000000" w:themeColor="text1"/>
          <w:sz w:val="28"/>
          <w:szCs w:val="28"/>
          <w:lang w:val="en-US"/>
        </w:rPr>
        <w:t>i</w:t>
      </w:r>
      <w:proofErr w:type="spellEnd"/>
      <w:r w:rsidRPr="00EC5A93">
        <w:rPr>
          <w:rFonts w:ascii="Times New Roman" w:hAnsi="Times New Roman" w:cs="Times New Roman"/>
          <w:color w:val="000000" w:themeColor="text1"/>
          <w:sz w:val="28"/>
          <w:szCs w:val="28"/>
        </w:rPr>
        <w:t>-м МФЦ и ТОСП муниципального образования в соответствии со схемой размещения</w:t>
      </w:r>
      <w:r w:rsidR="00BA0B0E" w:rsidRPr="00BA0B0E">
        <w:rPr>
          <w:rFonts w:ascii="Times New Roman" w:hAnsi="Times New Roman" w:cs="Times New Roman"/>
          <w:color w:val="000000" w:themeColor="text1"/>
          <w:sz w:val="28"/>
          <w:szCs w:val="28"/>
        </w:rPr>
        <w:t xml:space="preserve"> </w:t>
      </w:r>
      <w:r w:rsidR="00BA0B0E">
        <w:rPr>
          <w:rFonts w:ascii="Times New Roman" w:hAnsi="Times New Roman" w:cs="Times New Roman"/>
          <w:color w:val="000000" w:themeColor="text1"/>
          <w:sz w:val="28"/>
          <w:szCs w:val="28"/>
        </w:rPr>
        <w:t>и данными, внесенными в АИС МРС</w:t>
      </w:r>
      <w:r w:rsidRPr="00EC5A93">
        <w:rPr>
          <w:rFonts w:ascii="Times New Roman" w:hAnsi="Times New Roman" w:cs="Times New Roman"/>
          <w:color w:val="000000" w:themeColor="text1"/>
          <w:sz w:val="28"/>
          <w:szCs w:val="28"/>
        </w:rPr>
        <w:t>;</w:t>
      </w:r>
      <w:r w:rsidRPr="00EC5A93">
        <w:rPr>
          <w:rStyle w:val="apple-style-span"/>
          <w:rFonts w:ascii="Times New Roman" w:hAnsi="Times New Roman" w:cs="Times New Roman"/>
          <w:color w:val="000000" w:themeColor="text1"/>
          <w:sz w:val="28"/>
          <w:szCs w:val="28"/>
        </w:rPr>
        <w:t xml:space="preserve"> </w:t>
      </w:r>
    </w:p>
    <w:p w:rsidR="002255AD" w:rsidRPr="00EC5A93" w:rsidRDefault="002255AD" w:rsidP="002255AD">
      <w:pPr>
        <w:ind w:firstLine="709"/>
        <w:jc w:val="both"/>
        <w:rPr>
          <w:rStyle w:val="apple-style-span"/>
          <w:rFonts w:ascii="Times New Roman" w:hAnsi="Times New Roman" w:cs="Times New Roman"/>
          <w:color w:val="000000" w:themeColor="text1"/>
          <w:sz w:val="28"/>
          <w:szCs w:val="28"/>
        </w:rPr>
      </w:pPr>
      <w:r w:rsidRPr="00EC5A93">
        <w:rPr>
          <w:rStyle w:val="apple-style-span"/>
          <w:rFonts w:ascii="Times New Roman" w:hAnsi="Times New Roman" w:cs="Times New Roman"/>
          <w:color w:val="000000" w:themeColor="text1"/>
          <w:sz w:val="28"/>
          <w:szCs w:val="28"/>
        </w:rPr>
        <w:t>М – количество</w:t>
      </w:r>
      <w:r w:rsidRPr="00EC5A93">
        <w:rPr>
          <w:rFonts w:ascii="Times New Roman" w:hAnsi="Times New Roman" w:cs="Times New Roman"/>
          <w:color w:val="000000" w:themeColor="text1"/>
          <w:sz w:val="28"/>
          <w:szCs w:val="28"/>
        </w:rPr>
        <w:t xml:space="preserve"> МФЦ, ТОСП и МФЦ для бизнеса муниципального образования;</w:t>
      </w:r>
    </w:p>
    <w:p w:rsidR="00835E31" w:rsidRPr="00EC5A93" w:rsidRDefault="002255AD" w:rsidP="002255AD">
      <w:pPr>
        <w:ind w:firstLine="709"/>
        <w:jc w:val="both"/>
        <w:rPr>
          <w:rStyle w:val="apple-style-span"/>
          <w:rFonts w:ascii="Times New Roman" w:hAnsi="Times New Roman" w:cs="Times New Roman"/>
          <w:color w:val="000000" w:themeColor="text1"/>
          <w:sz w:val="28"/>
          <w:szCs w:val="28"/>
        </w:rPr>
      </w:pPr>
      <w:proofErr w:type="spellStart"/>
      <w:r w:rsidRPr="00EC5A93">
        <w:rPr>
          <w:rStyle w:val="apple-style-span"/>
          <w:rFonts w:ascii="Times New Roman" w:hAnsi="Times New Roman" w:cs="Times New Roman"/>
          <w:color w:val="000000" w:themeColor="text1"/>
          <w:sz w:val="28"/>
          <w:szCs w:val="28"/>
          <w:lang w:val="en-US"/>
        </w:rPr>
        <w:t>i</w:t>
      </w:r>
      <w:proofErr w:type="spellEnd"/>
      <w:r w:rsidRPr="00EC5A93">
        <w:rPr>
          <w:rStyle w:val="apple-style-span"/>
          <w:rFonts w:ascii="Times New Roman" w:hAnsi="Times New Roman" w:cs="Times New Roman"/>
          <w:color w:val="000000" w:themeColor="text1"/>
          <w:sz w:val="28"/>
          <w:szCs w:val="28"/>
        </w:rPr>
        <w:t xml:space="preserve"> – </w:t>
      </w:r>
      <w:proofErr w:type="gramStart"/>
      <w:r w:rsidRPr="00EC5A93">
        <w:rPr>
          <w:rStyle w:val="apple-style-span"/>
          <w:rFonts w:ascii="Times New Roman" w:hAnsi="Times New Roman" w:cs="Times New Roman"/>
          <w:color w:val="000000" w:themeColor="text1"/>
          <w:sz w:val="28"/>
          <w:szCs w:val="28"/>
        </w:rPr>
        <w:t>порядковый</w:t>
      </w:r>
      <w:proofErr w:type="gramEnd"/>
      <w:r w:rsidRPr="00EC5A93">
        <w:rPr>
          <w:rStyle w:val="apple-style-span"/>
          <w:rFonts w:ascii="Times New Roman" w:hAnsi="Times New Roman" w:cs="Times New Roman"/>
          <w:color w:val="000000" w:themeColor="text1"/>
          <w:sz w:val="28"/>
          <w:szCs w:val="28"/>
        </w:rPr>
        <w:t xml:space="preserve"> номер </w:t>
      </w:r>
      <w:r w:rsidRPr="00EC5A93">
        <w:rPr>
          <w:rFonts w:ascii="Times New Roman" w:hAnsi="Times New Roman" w:cs="Times New Roman"/>
          <w:color w:val="000000" w:themeColor="text1"/>
          <w:sz w:val="28"/>
          <w:szCs w:val="28"/>
        </w:rPr>
        <w:t>МФЦ, ТОСП и МФЦ для бизнеса муниципального образования</w:t>
      </w:r>
      <w:r w:rsidR="00835E31" w:rsidRPr="00EC5A93">
        <w:rPr>
          <w:rStyle w:val="apple-style-span"/>
          <w:rFonts w:ascii="Times New Roman" w:hAnsi="Times New Roman" w:cs="Times New Roman"/>
          <w:color w:val="000000" w:themeColor="text1"/>
          <w:sz w:val="28"/>
          <w:szCs w:val="28"/>
        </w:rPr>
        <w:t>.</w:t>
      </w:r>
    </w:p>
    <w:p w:rsidR="00DA3D78" w:rsidRPr="00EC5A93" w:rsidRDefault="00DA3D78" w:rsidP="002255AD">
      <w:pPr>
        <w:ind w:firstLine="709"/>
        <w:jc w:val="both"/>
        <w:rPr>
          <w:rStyle w:val="apple-style-span"/>
          <w:rFonts w:ascii="Times New Roman" w:hAnsi="Times New Roman" w:cs="Times New Roman"/>
          <w:color w:val="000000" w:themeColor="text1"/>
          <w:sz w:val="28"/>
          <w:szCs w:val="28"/>
        </w:rPr>
      </w:pPr>
      <w:proofErr w:type="spellStart"/>
      <w:proofErr w:type="gramStart"/>
      <w:r w:rsidRPr="00EC5A93">
        <w:rPr>
          <w:rStyle w:val="apple-style-span"/>
          <w:rFonts w:ascii="Times New Roman" w:hAnsi="Times New Roman" w:cs="Times New Roman"/>
          <w:color w:val="000000" w:themeColor="text1"/>
          <w:sz w:val="28"/>
          <w:szCs w:val="28"/>
          <w:lang w:val="en-US"/>
        </w:rPr>
        <w:t>k</w:t>
      </w:r>
      <w:r w:rsidRPr="00EC5A93">
        <w:rPr>
          <w:rStyle w:val="apple-style-span"/>
          <w:rFonts w:ascii="Times New Roman" w:hAnsi="Times New Roman" w:cs="Times New Roman"/>
          <w:color w:val="000000" w:themeColor="text1"/>
          <w:sz w:val="28"/>
          <w:szCs w:val="28"/>
          <w:vertAlign w:val="subscript"/>
          <w:lang w:val="en-US"/>
        </w:rPr>
        <w:t>pi</w:t>
      </w:r>
      <w:proofErr w:type="spellEnd"/>
      <w:proofErr w:type="gramEnd"/>
      <w:r w:rsidR="00C463B4" w:rsidRPr="00EC5A93">
        <w:rPr>
          <w:rStyle w:val="apple-style-span"/>
          <w:rFonts w:ascii="Times New Roman" w:hAnsi="Times New Roman" w:cs="Times New Roman"/>
          <w:color w:val="000000" w:themeColor="text1"/>
          <w:sz w:val="28"/>
          <w:szCs w:val="28"/>
          <w:vertAlign w:val="subscript"/>
        </w:rPr>
        <w:t xml:space="preserve"> </w:t>
      </w:r>
      <w:r w:rsidR="00C463B4" w:rsidRPr="00EC5A93">
        <w:rPr>
          <w:rStyle w:val="apple-style-span"/>
          <w:rFonts w:ascii="Times New Roman" w:hAnsi="Times New Roman" w:cs="Times New Roman"/>
          <w:color w:val="000000" w:themeColor="text1"/>
          <w:sz w:val="28"/>
          <w:szCs w:val="28"/>
        </w:rPr>
        <w:t>– коэффициент, определяющий соотношение часов работы МФЦ и ТОСП в неделю по установленному графику к стандартной рабочей неделе.</w:t>
      </w:r>
    </w:p>
    <w:p w:rsidR="002255AD" w:rsidRPr="00EC5A93" w:rsidRDefault="002255AD" w:rsidP="002255AD">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В случае выявления несоответствия количества окон информирования, приема и выдачи документов, окон для бизнеса схеме размещения</w:t>
      </w:r>
      <w:r w:rsidR="00BA0B0E" w:rsidRPr="00BA0B0E">
        <w:rPr>
          <w:rFonts w:ascii="Times New Roman" w:hAnsi="Times New Roman" w:cs="Times New Roman"/>
          <w:color w:val="000000" w:themeColor="text1"/>
          <w:sz w:val="28"/>
          <w:szCs w:val="28"/>
        </w:rPr>
        <w:t xml:space="preserve"> </w:t>
      </w:r>
      <w:r w:rsidR="00BA0B0E">
        <w:rPr>
          <w:rFonts w:ascii="Times New Roman" w:hAnsi="Times New Roman" w:cs="Times New Roman"/>
          <w:color w:val="000000" w:themeColor="text1"/>
          <w:sz w:val="28"/>
          <w:szCs w:val="28"/>
        </w:rPr>
        <w:t>и данным, внесенным в АИС МРС</w:t>
      </w:r>
      <w:r w:rsidR="00F10CD4">
        <w:rPr>
          <w:rFonts w:ascii="Times New Roman" w:hAnsi="Times New Roman" w:cs="Times New Roman"/>
          <w:color w:val="000000" w:themeColor="text1"/>
          <w:sz w:val="28"/>
          <w:szCs w:val="28"/>
        </w:rPr>
        <w:t>,</w:t>
      </w:r>
      <w:r w:rsidRPr="00EC5A93">
        <w:rPr>
          <w:rFonts w:ascii="Times New Roman" w:hAnsi="Times New Roman" w:cs="Times New Roman"/>
          <w:color w:val="000000" w:themeColor="text1"/>
          <w:sz w:val="28"/>
          <w:szCs w:val="28"/>
        </w:rPr>
        <w:t xml:space="preserve"> количество </w:t>
      </w:r>
      <w:r w:rsidR="00DA3D78" w:rsidRPr="00EC5A93">
        <w:rPr>
          <w:rFonts w:ascii="Times New Roman" w:hAnsi="Times New Roman" w:cs="Times New Roman"/>
          <w:color w:val="000000" w:themeColor="text1"/>
          <w:sz w:val="28"/>
          <w:szCs w:val="28"/>
        </w:rPr>
        <w:t>баллов данного показателя устанавливается равным 0</w:t>
      </w:r>
      <w:r w:rsidR="00EB43AA" w:rsidRPr="00EC5A93">
        <w:rPr>
          <w:rFonts w:ascii="Times New Roman" w:hAnsi="Times New Roman" w:cs="Times New Roman"/>
          <w:color w:val="000000" w:themeColor="text1"/>
          <w:sz w:val="28"/>
          <w:szCs w:val="28"/>
        </w:rPr>
        <w:t>.</w:t>
      </w:r>
    </w:p>
    <w:p w:rsidR="0026002C" w:rsidRPr="00EC5A93" w:rsidRDefault="0026002C">
      <w:pPr>
        <w:rPr>
          <w:rFonts w:ascii="Times New Roman" w:hAnsi="Times New Roman" w:cs="Times New Roman"/>
          <w:b/>
          <w:color w:val="000000" w:themeColor="text1"/>
          <w:sz w:val="28"/>
          <w:szCs w:val="28"/>
        </w:rPr>
      </w:pPr>
    </w:p>
    <w:p w:rsidR="002255AD" w:rsidRPr="00EC5A93" w:rsidRDefault="00EB43AA" w:rsidP="00D56A37">
      <w:pPr>
        <w:jc w:val="center"/>
        <w:rPr>
          <w:rFonts w:ascii="Times New Roman" w:hAnsi="Times New Roman" w:cs="Times New Roman"/>
          <w:b/>
          <w:color w:val="000000" w:themeColor="text1"/>
          <w:sz w:val="28"/>
          <w:szCs w:val="28"/>
        </w:rPr>
      </w:pPr>
      <w:r w:rsidRPr="00EC5A93">
        <w:rPr>
          <w:rFonts w:ascii="Times New Roman" w:hAnsi="Times New Roman" w:cs="Times New Roman"/>
          <w:b/>
          <w:color w:val="000000" w:themeColor="text1"/>
          <w:sz w:val="28"/>
          <w:szCs w:val="28"/>
        </w:rPr>
        <w:t xml:space="preserve">Показатель 3. </w:t>
      </w:r>
      <w:r w:rsidR="002255AD" w:rsidRPr="00EC5A93">
        <w:rPr>
          <w:rFonts w:ascii="Times New Roman" w:hAnsi="Times New Roman" w:cs="Times New Roman"/>
          <w:b/>
          <w:color w:val="000000" w:themeColor="text1"/>
          <w:sz w:val="28"/>
          <w:szCs w:val="28"/>
        </w:rPr>
        <w:t>Соответствие МФЦ требованиям Правил</w:t>
      </w:r>
      <w:r w:rsidRPr="00EC5A93">
        <w:rPr>
          <w:rFonts w:ascii="Times New Roman" w:hAnsi="Times New Roman" w:cs="Times New Roman"/>
          <w:b/>
          <w:color w:val="000000" w:themeColor="text1"/>
          <w:sz w:val="28"/>
          <w:szCs w:val="28"/>
        </w:rPr>
        <w:t>.</w:t>
      </w:r>
    </w:p>
    <w:p w:rsidR="00835E31" w:rsidRPr="00EC5A93" w:rsidRDefault="00835E31" w:rsidP="00C341BC">
      <w:pPr>
        <w:ind w:firstLine="709"/>
        <w:jc w:val="both"/>
        <w:rPr>
          <w:rFonts w:ascii="Times New Roman" w:hAnsi="Times New Roman" w:cs="Times New Roman"/>
          <w:color w:val="000000" w:themeColor="text1"/>
          <w:sz w:val="28"/>
          <w:szCs w:val="28"/>
        </w:rPr>
      </w:pPr>
    </w:p>
    <w:p w:rsidR="002255AD" w:rsidRPr="00EC5A93" w:rsidRDefault="002255AD" w:rsidP="002255AD">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 xml:space="preserve">Данный показатель определяет уровень соответствия МФЦ и ТОСП муниципального образования </w:t>
      </w:r>
      <w:r w:rsidR="00EB43AA" w:rsidRPr="00EC5A93">
        <w:rPr>
          <w:rFonts w:ascii="Times New Roman" w:hAnsi="Times New Roman" w:cs="Times New Roman"/>
          <w:color w:val="000000" w:themeColor="text1"/>
          <w:sz w:val="28"/>
          <w:szCs w:val="28"/>
        </w:rPr>
        <w:t xml:space="preserve">всем </w:t>
      </w:r>
      <w:r w:rsidRPr="00EC5A93">
        <w:rPr>
          <w:rFonts w:ascii="Times New Roman" w:hAnsi="Times New Roman" w:cs="Times New Roman"/>
          <w:color w:val="000000" w:themeColor="text1"/>
          <w:sz w:val="28"/>
          <w:szCs w:val="28"/>
        </w:rPr>
        <w:t>требованиям Правил и рассчитывается по формуле:</w:t>
      </w:r>
    </w:p>
    <w:p w:rsidR="002255AD" w:rsidRPr="00EC5A93" w:rsidRDefault="00EB43AA" w:rsidP="00C341BC">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noProof/>
          <w:color w:val="000000" w:themeColor="text1"/>
          <w:sz w:val="28"/>
          <w:szCs w:val="28"/>
        </w:rPr>
        <w:drawing>
          <wp:anchor distT="0" distB="0" distL="114300" distR="114300" simplePos="0" relativeHeight="251655680" behindDoc="0" locked="0" layoutInCell="1" allowOverlap="1" wp14:anchorId="438C6A9B" wp14:editId="7CE2A07C">
            <wp:simplePos x="0" y="0"/>
            <wp:positionH relativeFrom="column">
              <wp:posOffset>511810</wp:posOffset>
            </wp:positionH>
            <wp:positionV relativeFrom="paragraph">
              <wp:posOffset>127635</wp:posOffset>
            </wp:positionV>
            <wp:extent cx="5349875" cy="1009650"/>
            <wp:effectExtent l="0" t="0" r="3175" b="0"/>
            <wp:wrapTopAndBottom/>
            <wp:docPr id="1" name="Рисунок 1" descr="C:\Users\Sokolov\YandexDisk\Скриншоты\2019-01-29_17-14-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okolov\YandexDisk\Скриншоты\2019-01-29_17-14-2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98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2255AD" w:rsidRPr="00EC5A93">
        <w:rPr>
          <w:rFonts w:ascii="Times New Roman" w:hAnsi="Times New Roman" w:cs="Times New Roman"/>
          <w:color w:val="000000" w:themeColor="text1"/>
          <w:sz w:val="28"/>
          <w:szCs w:val="28"/>
        </w:rPr>
        <w:t>где:</w:t>
      </w:r>
    </w:p>
    <w:p w:rsidR="002255AD" w:rsidRPr="00EC5A93" w:rsidRDefault="002255AD" w:rsidP="00813707">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N</w:t>
      </w:r>
      <w:r w:rsidRPr="00EC5A93">
        <w:rPr>
          <w:rFonts w:ascii="Times New Roman" w:hAnsi="Times New Roman" w:cs="Times New Roman"/>
          <w:color w:val="000000" w:themeColor="text1"/>
          <w:sz w:val="28"/>
          <w:szCs w:val="28"/>
          <w:vertAlign w:val="subscript"/>
        </w:rPr>
        <w:t>1376МФЦi</w:t>
      </w:r>
      <w:r w:rsidRPr="00EC5A93">
        <w:rPr>
          <w:rFonts w:ascii="Times New Roman" w:hAnsi="Times New Roman" w:cs="Times New Roman"/>
          <w:color w:val="000000" w:themeColor="text1"/>
          <w:sz w:val="28"/>
          <w:szCs w:val="28"/>
        </w:rPr>
        <w:t xml:space="preserve"> </w:t>
      </w:r>
      <w:r w:rsidR="0026002C" w:rsidRPr="00EC5A93">
        <w:rPr>
          <w:rStyle w:val="apple-style-span"/>
          <w:rFonts w:ascii="Times New Roman" w:hAnsi="Times New Roman" w:cs="Times New Roman"/>
          <w:color w:val="000000" w:themeColor="text1"/>
          <w:sz w:val="28"/>
          <w:szCs w:val="28"/>
        </w:rPr>
        <w:t xml:space="preserve">– </w:t>
      </w:r>
      <w:r w:rsidRPr="00EC5A93">
        <w:rPr>
          <w:rFonts w:ascii="Times New Roman" w:hAnsi="Times New Roman" w:cs="Times New Roman"/>
          <w:color w:val="000000" w:themeColor="text1"/>
          <w:sz w:val="28"/>
          <w:szCs w:val="28"/>
        </w:rPr>
        <w:t xml:space="preserve">количество требований </w:t>
      </w:r>
      <w:r w:rsidR="00813707" w:rsidRPr="00EC5A93">
        <w:rPr>
          <w:rFonts w:ascii="Times New Roman" w:hAnsi="Times New Roman" w:cs="Times New Roman"/>
          <w:color w:val="000000" w:themeColor="text1"/>
          <w:sz w:val="28"/>
          <w:szCs w:val="28"/>
        </w:rPr>
        <w:t>Правил</w:t>
      </w:r>
      <w:r w:rsidRPr="00EC5A93">
        <w:rPr>
          <w:rFonts w:ascii="Times New Roman" w:hAnsi="Times New Roman" w:cs="Times New Roman"/>
          <w:color w:val="000000" w:themeColor="text1"/>
          <w:sz w:val="28"/>
          <w:szCs w:val="28"/>
        </w:rPr>
        <w:t>, соблюдаемых в i-м МФЦ</w:t>
      </w:r>
      <w:r w:rsidR="00813707" w:rsidRPr="00EC5A93">
        <w:rPr>
          <w:rFonts w:ascii="Times New Roman" w:hAnsi="Times New Roman" w:cs="Times New Roman"/>
          <w:color w:val="000000" w:themeColor="text1"/>
          <w:sz w:val="28"/>
          <w:szCs w:val="28"/>
        </w:rPr>
        <w:t>;</w:t>
      </w:r>
    </w:p>
    <w:p w:rsidR="002255AD" w:rsidRPr="00EC5A93" w:rsidRDefault="002255AD" w:rsidP="00813707">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N</w:t>
      </w:r>
      <w:r w:rsidRPr="00EC5A93">
        <w:rPr>
          <w:rFonts w:ascii="Times New Roman" w:hAnsi="Times New Roman" w:cs="Times New Roman"/>
          <w:color w:val="000000" w:themeColor="text1"/>
          <w:sz w:val="28"/>
          <w:szCs w:val="28"/>
          <w:vertAlign w:val="subscript"/>
        </w:rPr>
        <w:t>1376офисj</w:t>
      </w:r>
      <w:r w:rsidRPr="00EC5A93">
        <w:rPr>
          <w:rFonts w:ascii="Times New Roman" w:hAnsi="Times New Roman" w:cs="Times New Roman"/>
          <w:color w:val="000000" w:themeColor="text1"/>
          <w:sz w:val="28"/>
          <w:szCs w:val="28"/>
        </w:rPr>
        <w:t xml:space="preserve"> </w:t>
      </w:r>
      <w:r w:rsidR="0026002C" w:rsidRPr="00EC5A93">
        <w:rPr>
          <w:rStyle w:val="apple-style-span"/>
          <w:rFonts w:ascii="Times New Roman" w:hAnsi="Times New Roman" w:cs="Times New Roman"/>
          <w:color w:val="000000" w:themeColor="text1"/>
          <w:sz w:val="28"/>
          <w:szCs w:val="28"/>
        </w:rPr>
        <w:t xml:space="preserve">– </w:t>
      </w:r>
      <w:r w:rsidRPr="00EC5A93">
        <w:rPr>
          <w:rFonts w:ascii="Times New Roman" w:hAnsi="Times New Roman" w:cs="Times New Roman"/>
          <w:color w:val="000000" w:themeColor="text1"/>
          <w:sz w:val="28"/>
          <w:szCs w:val="28"/>
        </w:rPr>
        <w:t xml:space="preserve">количество требований </w:t>
      </w:r>
      <w:r w:rsidR="00813707" w:rsidRPr="00EC5A93">
        <w:rPr>
          <w:rFonts w:ascii="Times New Roman" w:hAnsi="Times New Roman" w:cs="Times New Roman"/>
          <w:color w:val="000000" w:themeColor="text1"/>
          <w:sz w:val="28"/>
          <w:szCs w:val="28"/>
        </w:rPr>
        <w:t>Правил</w:t>
      </w:r>
      <w:r w:rsidRPr="00EC5A93">
        <w:rPr>
          <w:rFonts w:ascii="Times New Roman" w:hAnsi="Times New Roman" w:cs="Times New Roman"/>
          <w:color w:val="000000" w:themeColor="text1"/>
          <w:sz w:val="28"/>
          <w:szCs w:val="28"/>
        </w:rPr>
        <w:t xml:space="preserve">, соблюдаемых в j-м </w:t>
      </w:r>
      <w:r w:rsidR="00813707" w:rsidRPr="00EC5A93">
        <w:rPr>
          <w:rFonts w:ascii="Times New Roman" w:hAnsi="Times New Roman" w:cs="Times New Roman"/>
          <w:color w:val="000000" w:themeColor="text1"/>
          <w:sz w:val="28"/>
          <w:szCs w:val="28"/>
        </w:rPr>
        <w:t>ТОСП</w:t>
      </w:r>
      <w:r w:rsidRPr="00EC5A93">
        <w:rPr>
          <w:rFonts w:ascii="Times New Roman" w:hAnsi="Times New Roman" w:cs="Times New Roman"/>
          <w:color w:val="000000" w:themeColor="text1"/>
          <w:sz w:val="28"/>
          <w:szCs w:val="28"/>
        </w:rPr>
        <w:t>;</w:t>
      </w:r>
    </w:p>
    <w:p w:rsidR="002255AD" w:rsidRPr="00EC5A93" w:rsidRDefault="002255AD" w:rsidP="00813707">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N</w:t>
      </w:r>
      <w:r w:rsidRPr="00EC5A93">
        <w:rPr>
          <w:rFonts w:ascii="Times New Roman" w:hAnsi="Times New Roman" w:cs="Times New Roman"/>
          <w:color w:val="000000" w:themeColor="text1"/>
          <w:sz w:val="28"/>
          <w:szCs w:val="28"/>
          <w:vertAlign w:val="subscript"/>
        </w:rPr>
        <w:t>1376</w:t>
      </w:r>
      <w:r w:rsidRPr="00EC5A93">
        <w:rPr>
          <w:rFonts w:ascii="Times New Roman" w:hAnsi="Times New Roman" w:cs="Times New Roman"/>
          <w:color w:val="000000" w:themeColor="text1"/>
          <w:sz w:val="28"/>
          <w:szCs w:val="28"/>
        </w:rPr>
        <w:t xml:space="preserve"> </w:t>
      </w:r>
      <w:r w:rsidR="0026002C" w:rsidRPr="00EC5A93">
        <w:rPr>
          <w:rStyle w:val="apple-style-span"/>
          <w:rFonts w:ascii="Times New Roman" w:hAnsi="Times New Roman" w:cs="Times New Roman"/>
          <w:color w:val="000000" w:themeColor="text1"/>
          <w:sz w:val="28"/>
          <w:szCs w:val="28"/>
        </w:rPr>
        <w:t xml:space="preserve">– </w:t>
      </w:r>
      <w:r w:rsidRPr="00EC5A93">
        <w:rPr>
          <w:rFonts w:ascii="Times New Roman" w:hAnsi="Times New Roman" w:cs="Times New Roman"/>
          <w:color w:val="000000" w:themeColor="text1"/>
          <w:sz w:val="28"/>
          <w:szCs w:val="28"/>
        </w:rPr>
        <w:t xml:space="preserve">общее количество требований </w:t>
      </w:r>
      <w:r w:rsidR="00813707" w:rsidRPr="00EC5A93">
        <w:rPr>
          <w:rFonts w:ascii="Times New Roman" w:hAnsi="Times New Roman" w:cs="Times New Roman"/>
          <w:color w:val="000000" w:themeColor="text1"/>
          <w:sz w:val="28"/>
          <w:szCs w:val="28"/>
        </w:rPr>
        <w:t>Правил</w:t>
      </w:r>
      <w:r w:rsidRPr="00EC5A93">
        <w:rPr>
          <w:rFonts w:ascii="Times New Roman" w:hAnsi="Times New Roman" w:cs="Times New Roman"/>
          <w:color w:val="000000" w:themeColor="text1"/>
          <w:sz w:val="28"/>
          <w:szCs w:val="28"/>
        </w:rPr>
        <w:t>, установленных к МФЦ;</w:t>
      </w:r>
    </w:p>
    <w:p w:rsidR="002255AD" w:rsidRPr="00EC5A93" w:rsidRDefault="002255AD" w:rsidP="00813707">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lastRenderedPageBreak/>
        <w:t>N</w:t>
      </w:r>
      <w:r w:rsidRPr="00EC5A93">
        <w:rPr>
          <w:rFonts w:ascii="Times New Roman" w:hAnsi="Times New Roman" w:cs="Times New Roman"/>
          <w:color w:val="000000" w:themeColor="text1"/>
          <w:sz w:val="28"/>
          <w:szCs w:val="28"/>
          <w:vertAlign w:val="subscript"/>
        </w:rPr>
        <w:t>1376</w:t>
      </w:r>
      <w:r w:rsidRPr="00EC5A93">
        <w:rPr>
          <w:rFonts w:ascii="Times New Roman" w:hAnsi="Times New Roman" w:cs="Times New Roman"/>
          <w:color w:val="000000" w:themeColor="text1"/>
          <w:sz w:val="28"/>
          <w:szCs w:val="28"/>
        </w:rPr>
        <w:t xml:space="preserve"> </w:t>
      </w:r>
      <w:r w:rsidRPr="00EC5A93">
        <w:rPr>
          <w:rFonts w:ascii="Times New Roman" w:hAnsi="Times New Roman" w:cs="Times New Roman"/>
          <w:color w:val="000000" w:themeColor="text1"/>
          <w:sz w:val="28"/>
          <w:szCs w:val="28"/>
          <w:vertAlign w:val="subscript"/>
        </w:rPr>
        <w:t>сокр</w:t>
      </w:r>
      <w:r w:rsidRPr="00EC5A93">
        <w:rPr>
          <w:rFonts w:ascii="Times New Roman" w:hAnsi="Times New Roman" w:cs="Times New Roman"/>
          <w:color w:val="000000" w:themeColor="text1"/>
          <w:sz w:val="28"/>
          <w:szCs w:val="28"/>
        </w:rPr>
        <w:t xml:space="preserve">. </w:t>
      </w:r>
      <w:r w:rsidR="0026002C" w:rsidRPr="00EC5A93">
        <w:rPr>
          <w:rStyle w:val="apple-style-span"/>
          <w:rFonts w:ascii="Times New Roman" w:hAnsi="Times New Roman" w:cs="Times New Roman"/>
          <w:color w:val="000000" w:themeColor="text1"/>
          <w:sz w:val="28"/>
          <w:szCs w:val="28"/>
        </w:rPr>
        <w:t xml:space="preserve">– </w:t>
      </w:r>
      <w:r w:rsidRPr="00EC5A93">
        <w:rPr>
          <w:rFonts w:ascii="Times New Roman" w:hAnsi="Times New Roman" w:cs="Times New Roman"/>
          <w:color w:val="000000" w:themeColor="text1"/>
          <w:sz w:val="28"/>
          <w:szCs w:val="28"/>
        </w:rPr>
        <w:t xml:space="preserve">общее количество требований </w:t>
      </w:r>
      <w:r w:rsidR="00813707" w:rsidRPr="00EC5A93">
        <w:rPr>
          <w:rFonts w:ascii="Times New Roman" w:hAnsi="Times New Roman" w:cs="Times New Roman"/>
          <w:color w:val="000000" w:themeColor="text1"/>
          <w:sz w:val="28"/>
          <w:szCs w:val="28"/>
        </w:rPr>
        <w:t>Правил</w:t>
      </w:r>
      <w:r w:rsidRPr="00EC5A93">
        <w:rPr>
          <w:rFonts w:ascii="Times New Roman" w:hAnsi="Times New Roman" w:cs="Times New Roman"/>
          <w:color w:val="000000" w:themeColor="text1"/>
          <w:sz w:val="28"/>
          <w:szCs w:val="28"/>
        </w:rPr>
        <w:t xml:space="preserve">, установленных к </w:t>
      </w:r>
      <w:r w:rsidR="00813707" w:rsidRPr="00EC5A93">
        <w:rPr>
          <w:rFonts w:ascii="Times New Roman" w:hAnsi="Times New Roman" w:cs="Times New Roman"/>
          <w:color w:val="000000" w:themeColor="text1"/>
          <w:sz w:val="28"/>
          <w:szCs w:val="28"/>
        </w:rPr>
        <w:t>ТОСП</w:t>
      </w:r>
      <w:r w:rsidRPr="00EC5A93">
        <w:rPr>
          <w:rFonts w:ascii="Times New Roman" w:hAnsi="Times New Roman" w:cs="Times New Roman"/>
          <w:color w:val="000000" w:themeColor="text1"/>
          <w:sz w:val="28"/>
          <w:szCs w:val="28"/>
        </w:rPr>
        <w:t>;</w:t>
      </w:r>
    </w:p>
    <w:p w:rsidR="002255AD" w:rsidRPr="00EC5A93" w:rsidRDefault="002255AD" w:rsidP="00813707">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 xml:space="preserve">i </w:t>
      </w:r>
      <w:r w:rsidR="0026002C" w:rsidRPr="00EC5A93">
        <w:rPr>
          <w:rStyle w:val="apple-style-span"/>
          <w:rFonts w:ascii="Times New Roman" w:hAnsi="Times New Roman" w:cs="Times New Roman"/>
          <w:color w:val="000000" w:themeColor="text1"/>
          <w:sz w:val="28"/>
          <w:szCs w:val="28"/>
        </w:rPr>
        <w:t xml:space="preserve">– </w:t>
      </w:r>
      <w:r w:rsidRPr="00EC5A93">
        <w:rPr>
          <w:rFonts w:ascii="Times New Roman" w:hAnsi="Times New Roman" w:cs="Times New Roman"/>
          <w:color w:val="000000" w:themeColor="text1"/>
          <w:sz w:val="28"/>
          <w:szCs w:val="28"/>
        </w:rPr>
        <w:t>порядковый номер МФЦ;</w:t>
      </w:r>
    </w:p>
    <w:p w:rsidR="002255AD" w:rsidRPr="00EC5A93" w:rsidRDefault="002255AD" w:rsidP="00813707">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j</w:t>
      </w:r>
      <w:r w:rsidR="0026002C" w:rsidRPr="00EC5A93">
        <w:rPr>
          <w:rStyle w:val="apple-style-span"/>
          <w:rFonts w:ascii="Times New Roman" w:hAnsi="Times New Roman" w:cs="Times New Roman"/>
          <w:color w:val="000000" w:themeColor="text1"/>
          <w:sz w:val="28"/>
          <w:szCs w:val="28"/>
        </w:rPr>
        <w:t xml:space="preserve">– </w:t>
      </w:r>
      <w:r w:rsidRPr="00EC5A93">
        <w:rPr>
          <w:rFonts w:ascii="Times New Roman" w:hAnsi="Times New Roman" w:cs="Times New Roman"/>
          <w:color w:val="000000" w:themeColor="text1"/>
          <w:sz w:val="28"/>
          <w:szCs w:val="28"/>
        </w:rPr>
        <w:t xml:space="preserve">порядковый номер </w:t>
      </w:r>
      <w:r w:rsidR="00813707" w:rsidRPr="00EC5A93">
        <w:rPr>
          <w:rFonts w:ascii="Times New Roman" w:hAnsi="Times New Roman" w:cs="Times New Roman"/>
          <w:color w:val="000000" w:themeColor="text1"/>
          <w:sz w:val="28"/>
          <w:szCs w:val="28"/>
        </w:rPr>
        <w:t>ТОСП;</w:t>
      </w:r>
    </w:p>
    <w:p w:rsidR="00813707" w:rsidRPr="00EC5A93" w:rsidRDefault="00813707" w:rsidP="00813707">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 xml:space="preserve">W </w:t>
      </w:r>
      <w:r w:rsidR="0026002C" w:rsidRPr="00EC5A93">
        <w:rPr>
          <w:rStyle w:val="apple-style-span"/>
          <w:rFonts w:ascii="Times New Roman" w:hAnsi="Times New Roman" w:cs="Times New Roman"/>
          <w:color w:val="000000" w:themeColor="text1"/>
          <w:sz w:val="28"/>
          <w:szCs w:val="28"/>
        </w:rPr>
        <w:t xml:space="preserve">– </w:t>
      </w:r>
      <w:r w:rsidRPr="00EC5A93">
        <w:rPr>
          <w:rFonts w:ascii="Times New Roman" w:hAnsi="Times New Roman" w:cs="Times New Roman"/>
          <w:color w:val="000000" w:themeColor="text1"/>
          <w:sz w:val="28"/>
          <w:szCs w:val="28"/>
        </w:rPr>
        <w:t>общее количество окон приема и выдачи документов в МФЦ и ТОСП муниципального образования;</w:t>
      </w:r>
    </w:p>
    <w:p w:rsidR="00813707" w:rsidRPr="00EC5A93" w:rsidRDefault="00813707" w:rsidP="00813707">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W</w:t>
      </w:r>
      <w:r w:rsidRPr="00EC5A93">
        <w:rPr>
          <w:rFonts w:ascii="Times New Roman" w:hAnsi="Times New Roman" w:cs="Times New Roman"/>
          <w:color w:val="000000" w:themeColor="text1"/>
          <w:sz w:val="28"/>
          <w:szCs w:val="28"/>
          <w:vertAlign w:val="subscript"/>
        </w:rPr>
        <w:t>МФЦ</w:t>
      </w:r>
      <w:r w:rsidRPr="00EC5A93">
        <w:rPr>
          <w:rFonts w:ascii="Times New Roman" w:hAnsi="Times New Roman" w:cs="Times New Roman"/>
          <w:color w:val="000000" w:themeColor="text1"/>
          <w:sz w:val="28"/>
          <w:szCs w:val="28"/>
        </w:rPr>
        <w:t xml:space="preserve"> </w:t>
      </w:r>
      <w:r w:rsidR="0026002C" w:rsidRPr="00EC5A93">
        <w:rPr>
          <w:rStyle w:val="apple-style-span"/>
          <w:rFonts w:ascii="Times New Roman" w:hAnsi="Times New Roman" w:cs="Times New Roman"/>
          <w:color w:val="000000" w:themeColor="text1"/>
          <w:sz w:val="28"/>
          <w:szCs w:val="28"/>
        </w:rPr>
        <w:t xml:space="preserve">– </w:t>
      </w:r>
      <w:r w:rsidRPr="00EC5A93">
        <w:rPr>
          <w:rFonts w:ascii="Times New Roman" w:hAnsi="Times New Roman" w:cs="Times New Roman"/>
          <w:color w:val="000000" w:themeColor="text1"/>
          <w:sz w:val="28"/>
          <w:szCs w:val="28"/>
        </w:rPr>
        <w:t>количество окон приема и выдачи документов в</w:t>
      </w:r>
      <w:r w:rsidR="0026002C" w:rsidRPr="00EC5A93">
        <w:rPr>
          <w:rFonts w:ascii="Times New Roman" w:hAnsi="Times New Roman" w:cs="Times New Roman"/>
          <w:color w:val="000000" w:themeColor="text1"/>
          <w:sz w:val="28"/>
          <w:szCs w:val="28"/>
        </w:rPr>
        <w:t xml:space="preserve"> </w:t>
      </w:r>
      <w:r w:rsidRPr="00EC5A93">
        <w:rPr>
          <w:rFonts w:ascii="Times New Roman" w:hAnsi="Times New Roman" w:cs="Times New Roman"/>
          <w:color w:val="000000" w:themeColor="text1"/>
          <w:sz w:val="28"/>
          <w:szCs w:val="28"/>
        </w:rPr>
        <w:t xml:space="preserve">МФЦ </w:t>
      </w:r>
      <w:r w:rsidR="0026002C" w:rsidRPr="00EC5A93">
        <w:rPr>
          <w:rFonts w:ascii="Times New Roman" w:hAnsi="Times New Roman" w:cs="Times New Roman"/>
          <w:color w:val="000000" w:themeColor="text1"/>
          <w:sz w:val="28"/>
          <w:szCs w:val="28"/>
        </w:rPr>
        <w:t>муниципального образования</w:t>
      </w:r>
      <w:r w:rsidRPr="00EC5A93">
        <w:rPr>
          <w:rFonts w:ascii="Times New Roman" w:hAnsi="Times New Roman" w:cs="Times New Roman"/>
          <w:color w:val="000000" w:themeColor="text1"/>
          <w:sz w:val="28"/>
          <w:szCs w:val="28"/>
        </w:rPr>
        <w:t>;</w:t>
      </w:r>
    </w:p>
    <w:p w:rsidR="0026002C" w:rsidRPr="00EC5A93" w:rsidRDefault="00813707" w:rsidP="0026002C">
      <w:pPr>
        <w:ind w:firstLine="709"/>
        <w:jc w:val="both"/>
        <w:rPr>
          <w:rFonts w:ascii="Times New Roman" w:hAnsi="Times New Roman" w:cs="Times New Roman"/>
          <w:color w:val="000000" w:themeColor="text1"/>
          <w:sz w:val="28"/>
          <w:szCs w:val="28"/>
        </w:rPr>
      </w:pPr>
      <w:proofErr w:type="spellStart"/>
      <w:r w:rsidRPr="00EC5A93">
        <w:rPr>
          <w:rFonts w:ascii="Times New Roman" w:hAnsi="Times New Roman" w:cs="Times New Roman"/>
          <w:color w:val="000000" w:themeColor="text1"/>
          <w:sz w:val="28"/>
          <w:szCs w:val="28"/>
        </w:rPr>
        <w:t>W</w:t>
      </w:r>
      <w:r w:rsidRPr="00EC5A93">
        <w:rPr>
          <w:rFonts w:ascii="Times New Roman" w:hAnsi="Times New Roman" w:cs="Times New Roman"/>
          <w:color w:val="000000" w:themeColor="text1"/>
          <w:sz w:val="28"/>
          <w:szCs w:val="28"/>
          <w:vertAlign w:val="subscript"/>
        </w:rPr>
        <w:t>офис</w:t>
      </w:r>
      <w:proofErr w:type="spellEnd"/>
      <w:r w:rsidRPr="00EC5A93">
        <w:rPr>
          <w:rFonts w:ascii="Times New Roman" w:hAnsi="Times New Roman" w:cs="Times New Roman"/>
          <w:color w:val="000000" w:themeColor="text1"/>
          <w:sz w:val="28"/>
          <w:szCs w:val="28"/>
        </w:rPr>
        <w:t xml:space="preserve"> </w:t>
      </w:r>
      <w:r w:rsidR="0026002C" w:rsidRPr="00EC5A93">
        <w:rPr>
          <w:rStyle w:val="apple-style-span"/>
          <w:rFonts w:ascii="Times New Roman" w:hAnsi="Times New Roman" w:cs="Times New Roman"/>
          <w:color w:val="000000" w:themeColor="text1"/>
          <w:sz w:val="28"/>
          <w:szCs w:val="28"/>
        </w:rPr>
        <w:t xml:space="preserve">– </w:t>
      </w:r>
      <w:r w:rsidRPr="00EC5A93">
        <w:rPr>
          <w:rFonts w:ascii="Times New Roman" w:hAnsi="Times New Roman" w:cs="Times New Roman"/>
          <w:color w:val="000000" w:themeColor="text1"/>
          <w:sz w:val="28"/>
          <w:szCs w:val="28"/>
        </w:rPr>
        <w:t>количество окон приема и выдачи документов в</w:t>
      </w:r>
      <w:r w:rsidR="0026002C" w:rsidRPr="00EC5A93">
        <w:rPr>
          <w:rFonts w:ascii="Times New Roman" w:hAnsi="Times New Roman" w:cs="Times New Roman"/>
          <w:color w:val="000000" w:themeColor="text1"/>
          <w:sz w:val="28"/>
          <w:szCs w:val="28"/>
        </w:rPr>
        <w:t xml:space="preserve"> ТОСП муниципального образования;</w:t>
      </w:r>
    </w:p>
    <w:p w:rsidR="00813707" w:rsidRPr="00EC5A93" w:rsidRDefault="00813707" w:rsidP="00813707">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М</w:t>
      </w:r>
      <w:r w:rsidR="0026002C" w:rsidRPr="00EC5A93">
        <w:rPr>
          <w:rFonts w:ascii="Times New Roman" w:hAnsi="Times New Roman" w:cs="Times New Roman"/>
          <w:color w:val="000000" w:themeColor="text1"/>
          <w:sz w:val="28"/>
          <w:szCs w:val="28"/>
        </w:rPr>
        <w:t xml:space="preserve"> </w:t>
      </w:r>
      <w:r w:rsidR="0026002C" w:rsidRPr="00EC5A93">
        <w:rPr>
          <w:rStyle w:val="apple-style-span"/>
          <w:rFonts w:ascii="Times New Roman" w:hAnsi="Times New Roman" w:cs="Times New Roman"/>
          <w:color w:val="000000" w:themeColor="text1"/>
          <w:sz w:val="28"/>
          <w:szCs w:val="28"/>
        </w:rPr>
        <w:t xml:space="preserve">– </w:t>
      </w:r>
      <w:r w:rsidRPr="00EC5A93">
        <w:rPr>
          <w:rFonts w:ascii="Times New Roman" w:hAnsi="Times New Roman" w:cs="Times New Roman"/>
          <w:color w:val="000000" w:themeColor="text1"/>
          <w:sz w:val="28"/>
          <w:szCs w:val="28"/>
        </w:rPr>
        <w:t>количество МФЦ муниципального образования</w:t>
      </w:r>
      <w:r w:rsidR="002D24B8" w:rsidRPr="00EC5A93">
        <w:rPr>
          <w:rFonts w:ascii="Times New Roman" w:hAnsi="Times New Roman" w:cs="Times New Roman"/>
          <w:color w:val="000000" w:themeColor="text1"/>
          <w:sz w:val="28"/>
          <w:szCs w:val="28"/>
        </w:rPr>
        <w:t>;</w:t>
      </w:r>
    </w:p>
    <w:p w:rsidR="002235AB" w:rsidRPr="00EC5A93" w:rsidRDefault="002235AB" w:rsidP="002235AB">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lang w:val="en-US"/>
        </w:rPr>
        <w:t>m</w:t>
      </w:r>
      <w:r w:rsidRPr="00EC5A93">
        <w:rPr>
          <w:rFonts w:ascii="Times New Roman" w:hAnsi="Times New Roman" w:cs="Times New Roman"/>
          <w:color w:val="000000" w:themeColor="text1"/>
          <w:sz w:val="28"/>
          <w:szCs w:val="28"/>
        </w:rPr>
        <w:t xml:space="preserve"> </w:t>
      </w:r>
      <w:r w:rsidRPr="00EC5A93">
        <w:rPr>
          <w:rStyle w:val="apple-style-span"/>
          <w:rFonts w:ascii="Times New Roman" w:hAnsi="Times New Roman" w:cs="Times New Roman"/>
          <w:color w:val="000000" w:themeColor="text1"/>
          <w:sz w:val="28"/>
          <w:szCs w:val="28"/>
        </w:rPr>
        <w:t xml:space="preserve">– </w:t>
      </w:r>
      <w:proofErr w:type="gramStart"/>
      <w:r w:rsidRPr="00EC5A93">
        <w:rPr>
          <w:rFonts w:ascii="Times New Roman" w:hAnsi="Times New Roman" w:cs="Times New Roman"/>
          <w:color w:val="000000" w:themeColor="text1"/>
          <w:sz w:val="28"/>
          <w:szCs w:val="28"/>
        </w:rPr>
        <w:t>количество</w:t>
      </w:r>
      <w:proofErr w:type="gramEnd"/>
      <w:r w:rsidRPr="00EC5A93">
        <w:rPr>
          <w:rFonts w:ascii="Times New Roman" w:hAnsi="Times New Roman" w:cs="Times New Roman"/>
          <w:color w:val="000000" w:themeColor="text1"/>
          <w:sz w:val="28"/>
          <w:szCs w:val="28"/>
        </w:rPr>
        <w:t xml:space="preserve"> ТОСП муниципального образования.</w:t>
      </w:r>
    </w:p>
    <w:p w:rsidR="0026002C" w:rsidRPr="00EC5A93" w:rsidRDefault="0026002C" w:rsidP="0026002C">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 xml:space="preserve">При расчете показателя могут быть использованы также </w:t>
      </w:r>
      <w:bookmarkStart w:id="1" w:name="_GoBack"/>
      <w:bookmarkEnd w:id="1"/>
      <w:r w:rsidRPr="008A6C98">
        <w:rPr>
          <w:rFonts w:ascii="Times New Roman" w:hAnsi="Times New Roman" w:cs="Times New Roman"/>
          <w:color w:val="000000" w:themeColor="text1"/>
          <w:sz w:val="28"/>
          <w:szCs w:val="28"/>
          <w:highlight w:val="cyan"/>
        </w:rPr>
        <w:t>данные АИС МДМ.</w:t>
      </w:r>
    </w:p>
    <w:p w:rsidR="0026002C" w:rsidRPr="00EC5A93" w:rsidRDefault="0026002C">
      <w:pPr>
        <w:rPr>
          <w:rFonts w:ascii="Times New Roman" w:hAnsi="Times New Roman" w:cs="Times New Roman"/>
          <w:b/>
          <w:color w:val="000000" w:themeColor="text1"/>
          <w:sz w:val="28"/>
          <w:szCs w:val="28"/>
        </w:rPr>
      </w:pPr>
    </w:p>
    <w:p w:rsidR="0026002C" w:rsidRPr="00EC5A93" w:rsidRDefault="00EB43AA" w:rsidP="00D56A37">
      <w:pPr>
        <w:jc w:val="center"/>
        <w:rPr>
          <w:rFonts w:ascii="Times New Roman" w:hAnsi="Times New Roman" w:cs="Times New Roman"/>
          <w:b/>
          <w:color w:val="000000" w:themeColor="text1"/>
          <w:sz w:val="28"/>
          <w:szCs w:val="28"/>
        </w:rPr>
      </w:pPr>
      <w:r w:rsidRPr="00EC5A93">
        <w:rPr>
          <w:rFonts w:ascii="Times New Roman" w:hAnsi="Times New Roman" w:cs="Times New Roman"/>
          <w:b/>
          <w:color w:val="000000" w:themeColor="text1"/>
          <w:sz w:val="28"/>
          <w:szCs w:val="28"/>
        </w:rPr>
        <w:t xml:space="preserve">Показатель 4. </w:t>
      </w:r>
      <w:r w:rsidR="0026002C" w:rsidRPr="00EC5A93">
        <w:rPr>
          <w:rFonts w:ascii="Times New Roman" w:hAnsi="Times New Roman" w:cs="Times New Roman"/>
          <w:b/>
          <w:color w:val="000000" w:themeColor="text1"/>
          <w:sz w:val="28"/>
          <w:szCs w:val="28"/>
        </w:rPr>
        <w:t>Соответствие МФЦ единому ф</w:t>
      </w:r>
      <w:r w:rsidRPr="00EC5A93">
        <w:rPr>
          <w:rFonts w:ascii="Times New Roman" w:hAnsi="Times New Roman" w:cs="Times New Roman"/>
          <w:b/>
          <w:color w:val="000000" w:themeColor="text1"/>
          <w:sz w:val="28"/>
          <w:szCs w:val="28"/>
        </w:rPr>
        <w:t>ирменному стилю «Мои Документы».</w:t>
      </w:r>
    </w:p>
    <w:p w:rsidR="0026002C" w:rsidRPr="00EC5A93" w:rsidRDefault="0026002C" w:rsidP="0026002C">
      <w:pPr>
        <w:ind w:firstLine="709"/>
        <w:jc w:val="both"/>
        <w:rPr>
          <w:rFonts w:ascii="Times New Roman" w:hAnsi="Times New Roman" w:cs="Times New Roman"/>
          <w:color w:val="000000" w:themeColor="text1"/>
          <w:sz w:val="28"/>
          <w:szCs w:val="28"/>
        </w:rPr>
      </w:pPr>
    </w:p>
    <w:p w:rsidR="00756AF1" w:rsidRPr="00EC5A93" w:rsidRDefault="0026002C" w:rsidP="0026002C">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Данный показатель определяет степень соответствия МФЦ муниципального образования единому фирменному стилю «Мои Документы»</w:t>
      </w:r>
      <w:r w:rsidR="00EB43AA" w:rsidRPr="00EC5A93">
        <w:rPr>
          <w:rFonts w:ascii="Times New Roman" w:hAnsi="Times New Roman" w:cs="Times New Roman"/>
          <w:color w:val="000000" w:themeColor="text1"/>
          <w:sz w:val="28"/>
          <w:szCs w:val="28"/>
        </w:rPr>
        <w:t xml:space="preserve">, требования к которому определены приказом Минэкономразвития России от 29.09.2016 № 612, </w:t>
      </w:r>
      <w:r w:rsidRPr="00EC5A93">
        <w:rPr>
          <w:rFonts w:ascii="Times New Roman" w:hAnsi="Times New Roman" w:cs="Times New Roman"/>
          <w:color w:val="000000" w:themeColor="text1"/>
          <w:sz w:val="28"/>
          <w:szCs w:val="28"/>
        </w:rPr>
        <w:t>и рассчитывается по формуле:</w:t>
      </w:r>
    </w:p>
    <w:p w:rsidR="008515F4" w:rsidRPr="00EC5A93" w:rsidRDefault="00756AF1" w:rsidP="00756AF1">
      <w:pPr>
        <w:jc w:val="center"/>
        <w:rPr>
          <w:rFonts w:ascii="Times New Roman" w:hAnsi="Times New Roman" w:cs="Times New Roman"/>
          <w:color w:val="000000" w:themeColor="text1"/>
          <w:sz w:val="28"/>
          <w:szCs w:val="28"/>
        </w:rPr>
      </w:pPr>
      <w:r w:rsidRPr="00EC5A93">
        <w:rPr>
          <w:rFonts w:ascii="Times New Roman" w:hAnsi="Times New Roman" w:cs="Times New Roman"/>
          <w:noProof/>
          <w:color w:val="000000" w:themeColor="text1"/>
          <w:sz w:val="28"/>
          <w:szCs w:val="28"/>
        </w:rPr>
        <w:drawing>
          <wp:inline distT="0" distB="0" distL="0" distR="0">
            <wp:extent cx="3036499" cy="824814"/>
            <wp:effectExtent l="0" t="0" r="0" b="0"/>
            <wp:docPr id="3" name="Рисунок 3" descr="C:\Users\Sokolov\YandexDisk\Скриншоты\2019-01-29_17-47-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okolov\YandexDisk\Скриншоты\2019-01-29_17-47-2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5184" cy="838038"/>
                    </a:xfrm>
                    <a:prstGeom prst="rect">
                      <a:avLst/>
                    </a:prstGeom>
                    <a:noFill/>
                    <a:ln>
                      <a:noFill/>
                    </a:ln>
                  </pic:spPr>
                </pic:pic>
              </a:graphicData>
            </a:graphic>
          </wp:inline>
        </w:drawing>
      </w:r>
    </w:p>
    <w:p w:rsidR="00EB43AA" w:rsidRPr="00EC5A93" w:rsidRDefault="00EB43AA" w:rsidP="008515F4">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где:</w:t>
      </w:r>
    </w:p>
    <w:p w:rsidR="0026002C" w:rsidRPr="00EC5A93" w:rsidRDefault="0026002C" w:rsidP="008515F4">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N</w:t>
      </w:r>
      <w:r w:rsidR="008515F4" w:rsidRPr="00EC5A93">
        <w:rPr>
          <w:rFonts w:ascii="Times New Roman" w:hAnsi="Times New Roman" w:cs="Times New Roman"/>
          <w:color w:val="000000" w:themeColor="text1"/>
          <w:sz w:val="28"/>
          <w:szCs w:val="28"/>
        </w:rPr>
        <w:t> </w:t>
      </w:r>
      <w:r w:rsidRPr="00EC5A93">
        <w:rPr>
          <w:rFonts w:ascii="Times New Roman" w:hAnsi="Times New Roman" w:cs="Times New Roman"/>
          <w:color w:val="000000" w:themeColor="text1"/>
          <w:sz w:val="28"/>
          <w:szCs w:val="28"/>
          <w:vertAlign w:val="subscript"/>
        </w:rPr>
        <w:t>бренд</w:t>
      </w:r>
      <w:r w:rsidR="005B42D8">
        <w:rPr>
          <w:rFonts w:ascii="Times New Roman" w:hAnsi="Times New Roman" w:cs="Times New Roman"/>
          <w:color w:val="000000" w:themeColor="text1"/>
          <w:sz w:val="28"/>
          <w:szCs w:val="28"/>
          <w:vertAlign w:val="subscript"/>
          <w:lang w:val="en-US"/>
        </w:rPr>
        <w:t> </w:t>
      </w:r>
      <w:proofErr w:type="spellStart"/>
      <w:r w:rsidRPr="00EC5A93">
        <w:rPr>
          <w:rFonts w:ascii="Times New Roman" w:hAnsi="Times New Roman" w:cs="Times New Roman"/>
          <w:color w:val="000000" w:themeColor="text1"/>
          <w:sz w:val="28"/>
          <w:szCs w:val="28"/>
          <w:vertAlign w:val="subscript"/>
        </w:rPr>
        <w:t>МФЦi</w:t>
      </w:r>
      <w:proofErr w:type="spellEnd"/>
      <w:r w:rsidRPr="00EC5A93">
        <w:rPr>
          <w:rFonts w:ascii="Times New Roman" w:hAnsi="Times New Roman" w:cs="Times New Roman"/>
          <w:color w:val="000000" w:themeColor="text1"/>
          <w:sz w:val="28"/>
          <w:szCs w:val="28"/>
        </w:rPr>
        <w:t xml:space="preserve"> – количество требований единого</w:t>
      </w:r>
      <w:r w:rsidR="008515F4" w:rsidRPr="00EC5A93">
        <w:rPr>
          <w:rFonts w:ascii="Times New Roman" w:hAnsi="Times New Roman" w:cs="Times New Roman"/>
          <w:color w:val="000000" w:themeColor="text1"/>
          <w:sz w:val="28"/>
          <w:szCs w:val="28"/>
        </w:rPr>
        <w:t xml:space="preserve"> </w:t>
      </w:r>
      <w:r w:rsidRPr="00EC5A93">
        <w:rPr>
          <w:rFonts w:ascii="Times New Roman" w:hAnsi="Times New Roman" w:cs="Times New Roman"/>
          <w:color w:val="000000" w:themeColor="text1"/>
          <w:sz w:val="28"/>
          <w:szCs w:val="28"/>
        </w:rPr>
        <w:t>фирменного стиля «Мои</w:t>
      </w:r>
      <w:r w:rsidR="00EB43AA" w:rsidRPr="00EC5A93">
        <w:rPr>
          <w:rFonts w:ascii="Times New Roman" w:hAnsi="Times New Roman" w:cs="Times New Roman"/>
          <w:color w:val="000000" w:themeColor="text1"/>
          <w:sz w:val="28"/>
          <w:szCs w:val="28"/>
        </w:rPr>
        <w:t> </w:t>
      </w:r>
      <w:r w:rsidRPr="00EC5A93">
        <w:rPr>
          <w:rFonts w:ascii="Times New Roman" w:hAnsi="Times New Roman" w:cs="Times New Roman"/>
          <w:color w:val="000000" w:themeColor="text1"/>
          <w:sz w:val="28"/>
          <w:szCs w:val="28"/>
        </w:rPr>
        <w:t>Документы», соблюдаемых в i-ом МФЦ;</w:t>
      </w:r>
    </w:p>
    <w:p w:rsidR="0026002C" w:rsidRPr="00EC5A93" w:rsidRDefault="0026002C" w:rsidP="008515F4">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N</w:t>
      </w:r>
      <w:r w:rsidR="008515F4" w:rsidRPr="00EC5A93">
        <w:rPr>
          <w:rFonts w:ascii="Times New Roman" w:hAnsi="Times New Roman" w:cs="Times New Roman"/>
          <w:color w:val="000000" w:themeColor="text1"/>
          <w:sz w:val="28"/>
          <w:szCs w:val="28"/>
        </w:rPr>
        <w:t> </w:t>
      </w:r>
      <w:r w:rsidRPr="00EC5A93">
        <w:rPr>
          <w:rFonts w:ascii="Times New Roman" w:hAnsi="Times New Roman" w:cs="Times New Roman"/>
          <w:color w:val="000000" w:themeColor="text1"/>
          <w:sz w:val="28"/>
          <w:szCs w:val="28"/>
          <w:vertAlign w:val="subscript"/>
        </w:rPr>
        <w:t>бренд</w:t>
      </w:r>
      <w:r w:rsidRPr="00EC5A93">
        <w:rPr>
          <w:rFonts w:ascii="Times New Roman" w:hAnsi="Times New Roman" w:cs="Times New Roman"/>
          <w:color w:val="000000" w:themeColor="text1"/>
          <w:sz w:val="28"/>
          <w:szCs w:val="28"/>
        </w:rPr>
        <w:t xml:space="preserve"> – общее количество требований единого</w:t>
      </w:r>
      <w:r w:rsidR="008515F4" w:rsidRPr="00EC5A93">
        <w:rPr>
          <w:rFonts w:ascii="Times New Roman" w:hAnsi="Times New Roman" w:cs="Times New Roman"/>
          <w:color w:val="000000" w:themeColor="text1"/>
          <w:sz w:val="28"/>
          <w:szCs w:val="28"/>
        </w:rPr>
        <w:t xml:space="preserve"> </w:t>
      </w:r>
      <w:r w:rsidRPr="00EC5A93">
        <w:rPr>
          <w:rFonts w:ascii="Times New Roman" w:hAnsi="Times New Roman" w:cs="Times New Roman"/>
          <w:color w:val="000000" w:themeColor="text1"/>
          <w:sz w:val="28"/>
          <w:szCs w:val="28"/>
        </w:rPr>
        <w:t>фирменного стиля «Мои</w:t>
      </w:r>
      <w:r w:rsidR="00EB43AA" w:rsidRPr="00EC5A93">
        <w:rPr>
          <w:rFonts w:ascii="Times New Roman" w:hAnsi="Times New Roman" w:cs="Times New Roman"/>
          <w:color w:val="000000" w:themeColor="text1"/>
          <w:sz w:val="28"/>
          <w:szCs w:val="28"/>
        </w:rPr>
        <w:t> </w:t>
      </w:r>
      <w:r w:rsidRPr="00EC5A93">
        <w:rPr>
          <w:rFonts w:ascii="Times New Roman" w:hAnsi="Times New Roman" w:cs="Times New Roman"/>
          <w:color w:val="000000" w:themeColor="text1"/>
          <w:sz w:val="28"/>
          <w:szCs w:val="28"/>
        </w:rPr>
        <w:t>Документы»;</w:t>
      </w:r>
    </w:p>
    <w:p w:rsidR="0026002C" w:rsidRPr="00EC5A93" w:rsidRDefault="0026002C" w:rsidP="008515F4">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 xml:space="preserve">М – количество МФЦ </w:t>
      </w:r>
      <w:r w:rsidR="008515F4" w:rsidRPr="00EC5A93">
        <w:rPr>
          <w:rFonts w:ascii="Times New Roman" w:hAnsi="Times New Roman" w:cs="Times New Roman"/>
          <w:color w:val="000000" w:themeColor="text1"/>
          <w:sz w:val="28"/>
          <w:szCs w:val="28"/>
        </w:rPr>
        <w:t>муниципального образования</w:t>
      </w:r>
      <w:r w:rsidRPr="00EC5A93">
        <w:rPr>
          <w:rFonts w:ascii="Times New Roman" w:hAnsi="Times New Roman" w:cs="Times New Roman"/>
          <w:color w:val="000000" w:themeColor="text1"/>
          <w:sz w:val="28"/>
          <w:szCs w:val="28"/>
        </w:rPr>
        <w:t>;</w:t>
      </w:r>
    </w:p>
    <w:p w:rsidR="0026002C" w:rsidRPr="00EC5A93" w:rsidRDefault="0026002C" w:rsidP="0026002C">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i - порядковый номер МФЦ.</w:t>
      </w:r>
    </w:p>
    <w:p w:rsidR="0026002C" w:rsidRPr="00EC5A93" w:rsidRDefault="0026002C" w:rsidP="0026002C">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При расчете показателя могут быть использованы также данные АИС МДМ.</w:t>
      </w:r>
    </w:p>
    <w:p w:rsidR="00E8665A" w:rsidRPr="00EC5A93" w:rsidRDefault="00E8665A" w:rsidP="008515F4">
      <w:pPr>
        <w:jc w:val="center"/>
        <w:rPr>
          <w:rFonts w:ascii="Times New Roman" w:hAnsi="Times New Roman" w:cs="Times New Roman"/>
          <w:b/>
          <w:color w:val="000000" w:themeColor="text1"/>
          <w:sz w:val="28"/>
          <w:szCs w:val="28"/>
        </w:rPr>
      </w:pPr>
    </w:p>
    <w:p w:rsidR="008515F4" w:rsidRPr="00EC5A93" w:rsidRDefault="00EB43AA" w:rsidP="00D56A37">
      <w:pPr>
        <w:jc w:val="center"/>
        <w:rPr>
          <w:rFonts w:ascii="Times New Roman" w:hAnsi="Times New Roman" w:cs="Times New Roman"/>
          <w:b/>
          <w:color w:val="000000" w:themeColor="text1"/>
          <w:sz w:val="28"/>
          <w:szCs w:val="28"/>
        </w:rPr>
      </w:pPr>
      <w:r w:rsidRPr="00EC5A93">
        <w:rPr>
          <w:rFonts w:ascii="Times New Roman" w:hAnsi="Times New Roman" w:cs="Times New Roman"/>
          <w:b/>
          <w:color w:val="000000" w:themeColor="text1"/>
          <w:sz w:val="28"/>
          <w:szCs w:val="28"/>
        </w:rPr>
        <w:t xml:space="preserve">Показатель 5. </w:t>
      </w:r>
      <w:r w:rsidR="008515F4" w:rsidRPr="00EC5A93">
        <w:rPr>
          <w:rFonts w:ascii="Times New Roman" w:hAnsi="Times New Roman" w:cs="Times New Roman"/>
          <w:b/>
          <w:color w:val="000000" w:themeColor="text1"/>
          <w:sz w:val="28"/>
          <w:szCs w:val="28"/>
        </w:rPr>
        <w:t>Организация предоставления в МФЦ муниципальных услуг и государственных услуг исполнительных органов государственной власти субъекта Российской Федерации</w:t>
      </w:r>
      <w:r w:rsidR="00CB45D9" w:rsidRPr="00EC5A93">
        <w:rPr>
          <w:rFonts w:ascii="Times New Roman" w:hAnsi="Times New Roman" w:cs="Times New Roman"/>
          <w:b/>
          <w:color w:val="000000" w:themeColor="text1"/>
          <w:sz w:val="28"/>
          <w:szCs w:val="28"/>
        </w:rPr>
        <w:t>,</w:t>
      </w:r>
      <w:r w:rsidR="008515F4" w:rsidRPr="00EC5A93">
        <w:rPr>
          <w:rFonts w:ascii="Times New Roman" w:hAnsi="Times New Roman" w:cs="Times New Roman"/>
          <w:b/>
          <w:color w:val="000000" w:themeColor="text1"/>
          <w:sz w:val="28"/>
          <w:szCs w:val="28"/>
        </w:rPr>
        <w:t xml:space="preserve"> в том числе по комплексному запросу</w:t>
      </w:r>
      <w:r w:rsidRPr="00EC5A93">
        <w:rPr>
          <w:rFonts w:ascii="Times New Roman" w:hAnsi="Times New Roman" w:cs="Times New Roman"/>
          <w:b/>
          <w:color w:val="000000" w:themeColor="text1"/>
          <w:sz w:val="28"/>
          <w:szCs w:val="28"/>
        </w:rPr>
        <w:t>.</w:t>
      </w:r>
    </w:p>
    <w:p w:rsidR="008515F4" w:rsidRPr="00EC5A93" w:rsidRDefault="008515F4" w:rsidP="008515F4">
      <w:pPr>
        <w:ind w:firstLine="709"/>
        <w:jc w:val="both"/>
        <w:rPr>
          <w:rFonts w:ascii="Times New Roman" w:hAnsi="Times New Roman" w:cs="Times New Roman"/>
          <w:color w:val="000000" w:themeColor="text1"/>
          <w:sz w:val="28"/>
          <w:szCs w:val="28"/>
        </w:rPr>
      </w:pPr>
    </w:p>
    <w:p w:rsidR="000A24D0" w:rsidRPr="00EC5A93" w:rsidRDefault="000A24D0" w:rsidP="000A24D0">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Требование определено ст</w:t>
      </w:r>
      <w:r w:rsidR="00D56A37" w:rsidRPr="00EC5A93">
        <w:rPr>
          <w:rFonts w:ascii="Times New Roman" w:hAnsi="Times New Roman" w:cs="Times New Roman"/>
          <w:color w:val="000000" w:themeColor="text1"/>
          <w:sz w:val="28"/>
          <w:szCs w:val="28"/>
        </w:rPr>
        <w:t>.</w:t>
      </w:r>
      <w:r w:rsidRPr="00EC5A93">
        <w:rPr>
          <w:rFonts w:ascii="Times New Roman" w:hAnsi="Times New Roman" w:cs="Times New Roman"/>
          <w:color w:val="000000" w:themeColor="text1"/>
          <w:sz w:val="28"/>
          <w:szCs w:val="28"/>
        </w:rPr>
        <w:t xml:space="preserve"> 15.1 Федерального закона от 27.07.2010 № 210-ФЗ «Об организации предоставления государственных и муниципальных услуг».</w:t>
      </w:r>
    </w:p>
    <w:p w:rsidR="008515F4" w:rsidRPr="00EC5A93" w:rsidRDefault="008515F4" w:rsidP="008515F4">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Данный показатель определяет уровень внедрения в МФЦ муниципального образования практики предоставления государственных услуг и муниципальных услуг в рамках комплексного запроса</w:t>
      </w:r>
      <w:r w:rsidR="00562FFA" w:rsidRPr="00EC5A93">
        <w:rPr>
          <w:rFonts w:ascii="Times New Roman" w:hAnsi="Times New Roman" w:cs="Times New Roman"/>
          <w:color w:val="000000" w:themeColor="text1"/>
          <w:sz w:val="28"/>
          <w:szCs w:val="28"/>
        </w:rPr>
        <w:t xml:space="preserve"> </w:t>
      </w:r>
      <w:r w:rsidRPr="00EC5A93">
        <w:rPr>
          <w:rFonts w:ascii="Times New Roman" w:hAnsi="Times New Roman" w:cs="Times New Roman"/>
          <w:color w:val="000000" w:themeColor="text1"/>
          <w:sz w:val="28"/>
          <w:szCs w:val="28"/>
        </w:rPr>
        <w:t>и рассчитывается по формуле:</w:t>
      </w:r>
    </w:p>
    <w:p w:rsidR="008515F4" w:rsidRPr="00EC5A93" w:rsidRDefault="007D7A66" w:rsidP="008515F4">
      <w:pPr>
        <w:ind w:firstLine="709"/>
        <w:jc w:val="both"/>
        <w:rPr>
          <w:rFonts w:ascii="Times New Roman" w:hAnsi="Times New Roman" w:cs="Times New Roman"/>
          <w:i/>
          <w:color w:val="000000" w:themeColor="text1"/>
          <w:sz w:val="28"/>
          <w:szCs w:val="28"/>
        </w:rPr>
      </w:pPr>
      <m:oMathPara>
        <m:oMathParaPr>
          <m:jc m:val="center"/>
        </m:oMathParaPr>
        <m:oMath>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N</m:t>
              </m:r>
            </m:e>
            <m:sub>
              <m:r>
                <w:rPr>
                  <w:rFonts w:ascii="Cambria Math" w:hAnsi="Cambria Math" w:cs="Times New Roman"/>
                  <w:color w:val="000000" w:themeColor="text1"/>
                  <w:sz w:val="28"/>
                  <w:szCs w:val="28"/>
                  <w:lang w:val="en-US"/>
                </w:rPr>
                <m:t>1-5</m:t>
              </m:r>
            </m:sub>
          </m:sSub>
          <m:r>
            <w:rPr>
              <w:rFonts w:ascii="Cambria Math" w:hAnsi="Cambria Math" w:cs="Times New Roman"/>
              <w:color w:val="000000" w:themeColor="text1"/>
              <w:sz w:val="28"/>
              <w:szCs w:val="28"/>
            </w:rPr>
            <m:t xml:space="preserve">=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lang w:val="en-US"/>
                </w:rPr>
                <m:t>K</m:t>
              </m:r>
            </m:e>
            <m:sub>
              <m:r>
                <w:rPr>
                  <w:rFonts w:ascii="Cambria Math" w:hAnsi="Cambria Math" w:cs="Times New Roman"/>
                  <w:color w:val="000000" w:themeColor="text1"/>
                  <w:sz w:val="28"/>
                  <w:szCs w:val="28"/>
                </w:rPr>
                <m:t>НПА</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lang w:val="en-US"/>
                </w:rPr>
                <m:t>K</m:t>
              </m:r>
            </m:e>
            <m:sub>
              <m:r>
                <w:rPr>
                  <w:rFonts w:ascii="Cambria Math" w:hAnsi="Cambria Math" w:cs="Times New Roman"/>
                  <w:color w:val="000000" w:themeColor="text1"/>
                  <w:sz w:val="28"/>
                  <w:szCs w:val="28"/>
                </w:rPr>
                <m:t>НПА КЗ</m:t>
              </m:r>
            </m:sub>
          </m:sSub>
          <m:r>
            <w:rPr>
              <w:rFonts w:ascii="Cambria Math" w:hAnsi="Cambria Math" w:cs="Times New Roman"/>
              <w:color w:val="000000" w:themeColor="text1"/>
              <w:sz w:val="28"/>
              <w:szCs w:val="28"/>
            </w:rPr>
            <m:t>×</m:t>
          </m:r>
          <m:d>
            <m:dPr>
              <m:ctrlPr>
                <w:rPr>
                  <w:rFonts w:ascii="Cambria Math" w:hAnsi="Cambria Math" w:cs="Times New Roman"/>
                  <w:i/>
                  <w:color w:val="000000" w:themeColor="text1"/>
                  <w:sz w:val="28"/>
                  <w:szCs w:val="28"/>
                </w:rPr>
              </m:ctrlPr>
            </m:dPr>
            <m:e>
              <m:f>
                <m:fPr>
                  <m:ctrlPr>
                    <w:rPr>
                      <w:rFonts w:ascii="Cambria Math" w:hAnsi="Cambria Math" w:cs="Times New Roman"/>
                      <w:i/>
                      <w:color w:val="000000" w:themeColor="text1"/>
                      <w:sz w:val="28"/>
                      <w:szCs w:val="28"/>
                    </w:rPr>
                  </m:ctrlPr>
                </m:fPr>
                <m:num>
                  <m:sSub>
                    <m:sSubPr>
                      <m:ctrlPr>
                        <w:rPr>
                          <w:rFonts w:ascii="Cambria Math" w:hAnsi="Cambria Math" w:cs="Times New Roman"/>
                          <w:i/>
                          <w:color w:val="000000" w:themeColor="text1"/>
                          <w:sz w:val="28"/>
                          <w:szCs w:val="28"/>
                        </w:rPr>
                      </m:ctrlPr>
                    </m:sSubPr>
                    <m:e>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lang w:val="en-US"/>
                            </w:rPr>
                            <m:t>U</m:t>
                          </m:r>
                        </m:e>
                        <m:sub>
                          <m:r>
                            <w:rPr>
                              <w:rFonts w:ascii="Cambria Math" w:hAnsi="Cambria Math" w:cs="Times New Roman"/>
                              <w:color w:val="000000" w:themeColor="text1"/>
                              <w:sz w:val="28"/>
                              <w:szCs w:val="28"/>
                            </w:rPr>
                            <m:t>НПА КЗ</m:t>
                          </m:r>
                        </m:sub>
                      </m:sSub>
                    </m:e>
                    <m:sub>
                      <m:r>
                        <w:rPr>
                          <w:rFonts w:ascii="Cambria Math" w:hAnsi="Cambria Math" w:cs="Times New Roman"/>
                          <w:color w:val="000000" w:themeColor="text1"/>
                          <w:sz w:val="28"/>
                          <w:szCs w:val="28"/>
                        </w:rPr>
                        <m:t xml:space="preserve"> </m:t>
                      </m:r>
                    </m:sub>
                  </m:sSub>
                </m:num>
                <m:den>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U</m:t>
                      </m:r>
                    </m:e>
                    <m:sub>
                      <m:r>
                        <w:rPr>
                          <w:rFonts w:ascii="Cambria Math" w:hAnsi="Cambria Math" w:cs="Times New Roman"/>
                          <w:color w:val="000000" w:themeColor="text1"/>
                          <w:sz w:val="28"/>
                          <w:szCs w:val="28"/>
                          <w:lang w:val="en-US"/>
                        </w:rPr>
                        <m:t>НПА</m:t>
                      </m:r>
                    </m:sub>
                  </m:sSub>
                </m:den>
              </m:f>
              <m:r>
                <w:rPr>
                  <w:rFonts w:ascii="Cambria Math" w:hAnsi="Cambria Math" w:cs="Times New Roman"/>
                  <w:color w:val="000000" w:themeColor="text1"/>
                  <w:sz w:val="28"/>
                  <w:szCs w:val="28"/>
                </w:rPr>
                <m:t>×0.5+</m:t>
              </m:r>
              <m:f>
                <m:fPr>
                  <m:ctrlPr>
                    <w:rPr>
                      <w:rFonts w:ascii="Cambria Math" w:hAnsi="Cambria Math" w:cs="Times New Roman"/>
                      <w:i/>
                      <w:color w:val="000000" w:themeColor="text1"/>
                      <w:sz w:val="28"/>
                      <w:szCs w:val="28"/>
                    </w:rPr>
                  </m:ctrlPr>
                </m:fPr>
                <m:num>
                  <m:sSub>
                    <m:sSubPr>
                      <m:ctrlPr>
                        <w:rPr>
                          <w:rFonts w:ascii="Cambria Math" w:hAnsi="Cambria Math" w:cs="Times New Roman"/>
                          <w:i/>
                          <w:color w:val="000000" w:themeColor="text1"/>
                          <w:sz w:val="28"/>
                          <w:szCs w:val="28"/>
                        </w:rPr>
                      </m:ctrlPr>
                    </m:sSubPr>
                    <m:e>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lang w:val="en-US"/>
                            </w:rPr>
                            <m:t>M</m:t>
                          </m:r>
                        </m:e>
                        <m:sub>
                          <m:r>
                            <w:rPr>
                              <w:rFonts w:ascii="Cambria Math" w:hAnsi="Cambria Math" w:cs="Times New Roman"/>
                              <w:color w:val="000000" w:themeColor="text1"/>
                              <w:sz w:val="28"/>
                              <w:szCs w:val="28"/>
                            </w:rPr>
                            <m:t>КЗ</m:t>
                          </m:r>
                        </m:sub>
                      </m:sSub>
                    </m:e>
                    <m:sub>
                      <m:r>
                        <w:rPr>
                          <w:rFonts w:ascii="Cambria Math" w:hAnsi="Cambria Math" w:cs="Times New Roman"/>
                          <w:color w:val="000000" w:themeColor="text1"/>
                          <w:sz w:val="28"/>
                          <w:szCs w:val="28"/>
                        </w:rPr>
                        <m:t xml:space="preserve"> </m:t>
                      </m:r>
                    </m:sub>
                  </m:sSub>
                </m:num>
                <m:den>
                  <m:r>
                    <w:rPr>
                      <w:rFonts w:ascii="Cambria Math" w:hAnsi="Cambria Math" w:cs="Times New Roman"/>
                      <w:color w:val="000000" w:themeColor="text1"/>
                      <w:sz w:val="28"/>
                      <w:szCs w:val="28"/>
                      <w:lang w:val="en-US"/>
                    </w:rPr>
                    <m:t>M</m:t>
                  </m:r>
                </m:den>
              </m:f>
              <m:r>
                <w:rPr>
                  <w:rFonts w:ascii="Cambria Math" w:hAnsi="Cambria Math" w:cs="Times New Roman"/>
                  <w:color w:val="000000" w:themeColor="text1"/>
                  <w:sz w:val="28"/>
                  <w:szCs w:val="28"/>
                </w:rPr>
                <m:t>×0.5</m:t>
              </m:r>
            </m:e>
          </m:d>
          <m:r>
            <w:rPr>
              <w:rFonts w:ascii="Cambria Math" w:hAnsi="Cambria Math" w:cs="Times New Roman"/>
              <w:color w:val="000000" w:themeColor="text1"/>
              <w:sz w:val="28"/>
              <w:szCs w:val="28"/>
            </w:rPr>
            <m:t>×100%;</m:t>
          </m:r>
        </m:oMath>
      </m:oMathPara>
    </w:p>
    <w:p w:rsidR="008515F4" w:rsidRPr="00EC5A93" w:rsidRDefault="008515F4" w:rsidP="008515F4">
      <w:pPr>
        <w:ind w:firstLine="709"/>
        <w:jc w:val="both"/>
        <w:rPr>
          <w:rStyle w:val="apple-style-span"/>
          <w:rFonts w:ascii="Times New Roman" w:hAnsi="Times New Roman" w:cs="Times New Roman"/>
          <w:color w:val="000000" w:themeColor="text1"/>
          <w:sz w:val="28"/>
          <w:szCs w:val="28"/>
        </w:rPr>
      </w:pPr>
      <w:r w:rsidRPr="00EC5A93">
        <w:rPr>
          <w:rStyle w:val="apple-style-span"/>
          <w:rFonts w:ascii="Times New Roman" w:hAnsi="Times New Roman" w:cs="Times New Roman"/>
          <w:color w:val="000000" w:themeColor="text1"/>
          <w:sz w:val="28"/>
          <w:szCs w:val="28"/>
        </w:rPr>
        <w:t>где:</w:t>
      </w:r>
    </w:p>
    <w:p w:rsidR="00756AF1" w:rsidRPr="00EC5A93" w:rsidRDefault="00756AF1" w:rsidP="00756AF1">
      <w:pPr>
        <w:ind w:firstLine="709"/>
        <w:jc w:val="both"/>
        <w:rPr>
          <w:rStyle w:val="apple-style-span"/>
          <w:rFonts w:ascii="Times New Roman" w:hAnsi="Times New Roman" w:cs="Times New Roman"/>
          <w:color w:val="000000" w:themeColor="text1"/>
          <w:sz w:val="28"/>
          <w:szCs w:val="28"/>
        </w:rPr>
      </w:pPr>
      <w:r w:rsidRPr="00EC5A93">
        <w:rPr>
          <w:rStyle w:val="apple-style-span"/>
          <w:rFonts w:ascii="Times New Roman" w:hAnsi="Times New Roman" w:cs="Times New Roman"/>
          <w:color w:val="000000" w:themeColor="text1"/>
          <w:sz w:val="28"/>
          <w:szCs w:val="28"/>
        </w:rPr>
        <w:lastRenderedPageBreak/>
        <w:t>К</w:t>
      </w:r>
      <w:r w:rsidRPr="00EC5A93">
        <w:rPr>
          <w:rStyle w:val="apple-style-span"/>
          <w:rFonts w:ascii="Times New Roman" w:hAnsi="Times New Roman" w:cs="Times New Roman"/>
          <w:color w:val="000000" w:themeColor="text1"/>
          <w:sz w:val="28"/>
          <w:szCs w:val="28"/>
          <w:vertAlign w:val="subscript"/>
        </w:rPr>
        <w:t xml:space="preserve">НПА </w:t>
      </w:r>
      <w:r w:rsidRPr="00EC5A93">
        <w:rPr>
          <w:rStyle w:val="apple-style-span"/>
          <w:rFonts w:ascii="Times New Roman" w:hAnsi="Times New Roman" w:cs="Times New Roman"/>
          <w:color w:val="000000" w:themeColor="text1"/>
          <w:sz w:val="28"/>
          <w:szCs w:val="28"/>
        </w:rPr>
        <w:t>– коэффициент, определяющий наличие в муниципальном образовании нормативного правового документа, утверждающего перечень муниципальных услуг, предоставляемых в МФЦ (принимает значение 1 – документ принят, либо 0 – документ не принят);</w:t>
      </w:r>
    </w:p>
    <w:p w:rsidR="00756AF1" w:rsidRPr="00EC5A93" w:rsidRDefault="00756AF1" w:rsidP="00756AF1">
      <w:pPr>
        <w:ind w:firstLine="709"/>
        <w:jc w:val="both"/>
        <w:rPr>
          <w:rStyle w:val="apple-style-span"/>
          <w:rFonts w:ascii="Times New Roman" w:hAnsi="Times New Roman" w:cs="Times New Roman"/>
          <w:color w:val="000000" w:themeColor="text1"/>
          <w:sz w:val="28"/>
          <w:szCs w:val="28"/>
        </w:rPr>
      </w:pPr>
      <w:r w:rsidRPr="00EC5A93">
        <w:rPr>
          <w:rStyle w:val="apple-style-span"/>
          <w:rFonts w:ascii="Times New Roman" w:hAnsi="Times New Roman" w:cs="Times New Roman"/>
          <w:color w:val="000000" w:themeColor="text1"/>
          <w:sz w:val="28"/>
          <w:szCs w:val="28"/>
        </w:rPr>
        <w:t>К</w:t>
      </w:r>
      <w:r w:rsidRPr="00EC5A93">
        <w:rPr>
          <w:rStyle w:val="apple-style-span"/>
          <w:rFonts w:ascii="Times New Roman" w:hAnsi="Times New Roman" w:cs="Times New Roman"/>
          <w:color w:val="000000" w:themeColor="text1"/>
          <w:sz w:val="28"/>
          <w:szCs w:val="28"/>
          <w:vertAlign w:val="subscript"/>
        </w:rPr>
        <w:t xml:space="preserve">НПА КЗ </w:t>
      </w:r>
      <w:r w:rsidRPr="00EC5A93">
        <w:rPr>
          <w:rStyle w:val="apple-style-span"/>
          <w:rFonts w:ascii="Times New Roman" w:hAnsi="Times New Roman" w:cs="Times New Roman"/>
          <w:color w:val="000000" w:themeColor="text1"/>
          <w:sz w:val="28"/>
          <w:szCs w:val="28"/>
        </w:rPr>
        <w:t>– коэффициент, определяющий наличие в муниципальном образовании нормативного правового документа, утверждающего перечень муниципальных услуг, предоставляемых в МФЦ в рамках комплексного запроса (принимает значение 1 – документ принят</w:t>
      </w:r>
      <w:r w:rsidR="008E74D2" w:rsidRPr="00EC5A93">
        <w:rPr>
          <w:rStyle w:val="apple-style-span"/>
          <w:rFonts w:ascii="Times New Roman" w:hAnsi="Times New Roman" w:cs="Times New Roman"/>
          <w:color w:val="000000" w:themeColor="text1"/>
          <w:sz w:val="28"/>
          <w:szCs w:val="28"/>
        </w:rPr>
        <w:t xml:space="preserve"> либо направлена информация, что принятие документа не требуется в связи с тем, что все услуги предоставляются в рамках комплексного запроса</w:t>
      </w:r>
      <w:r w:rsidRPr="00EC5A93">
        <w:rPr>
          <w:rStyle w:val="apple-style-span"/>
          <w:rFonts w:ascii="Times New Roman" w:hAnsi="Times New Roman" w:cs="Times New Roman"/>
          <w:color w:val="000000" w:themeColor="text1"/>
          <w:sz w:val="28"/>
          <w:szCs w:val="28"/>
        </w:rPr>
        <w:t>, либо 0 – документ не принят);</w:t>
      </w:r>
    </w:p>
    <w:p w:rsidR="007D05C5" w:rsidRPr="00EC5A93" w:rsidRDefault="007D05C5" w:rsidP="007D05C5">
      <w:pPr>
        <w:ind w:firstLine="709"/>
        <w:jc w:val="both"/>
        <w:rPr>
          <w:rStyle w:val="apple-style-span"/>
          <w:rFonts w:ascii="Times New Roman" w:hAnsi="Times New Roman" w:cs="Times New Roman"/>
          <w:color w:val="000000" w:themeColor="text1"/>
          <w:sz w:val="28"/>
          <w:szCs w:val="28"/>
        </w:rPr>
      </w:pPr>
      <w:r w:rsidRPr="00EC5A93">
        <w:rPr>
          <w:rStyle w:val="apple-style-span"/>
          <w:rFonts w:ascii="Times New Roman" w:hAnsi="Times New Roman" w:cs="Times New Roman"/>
          <w:color w:val="000000" w:themeColor="text1"/>
          <w:sz w:val="28"/>
          <w:szCs w:val="28"/>
          <w:lang w:val="en-US"/>
        </w:rPr>
        <w:t>U</w:t>
      </w:r>
      <w:r w:rsidRPr="00EC5A93">
        <w:rPr>
          <w:rStyle w:val="apple-style-span"/>
          <w:rFonts w:ascii="Times New Roman" w:hAnsi="Times New Roman" w:cs="Times New Roman"/>
          <w:color w:val="000000" w:themeColor="text1"/>
          <w:sz w:val="28"/>
          <w:szCs w:val="28"/>
          <w:vertAlign w:val="subscript"/>
        </w:rPr>
        <w:t>НПА КЗ</w:t>
      </w:r>
      <w:r w:rsidRPr="00EC5A93">
        <w:rPr>
          <w:rStyle w:val="apple-style-span"/>
          <w:rFonts w:ascii="Times New Roman" w:hAnsi="Times New Roman" w:cs="Times New Roman"/>
          <w:color w:val="000000" w:themeColor="text1"/>
          <w:sz w:val="28"/>
          <w:szCs w:val="28"/>
        </w:rPr>
        <w:t>– количество муниципальных услуг, предоставляемых в МФЦ в рамках комплексного запроса в соответствии соответствующим нормативным правовым документом муниципального образования;</w:t>
      </w:r>
    </w:p>
    <w:p w:rsidR="00756AF1" w:rsidRPr="00EC5A93" w:rsidRDefault="00756AF1" w:rsidP="00756AF1">
      <w:pPr>
        <w:ind w:firstLine="709"/>
        <w:jc w:val="both"/>
        <w:rPr>
          <w:rStyle w:val="apple-style-span"/>
          <w:rFonts w:ascii="Times New Roman" w:hAnsi="Times New Roman" w:cs="Times New Roman"/>
          <w:color w:val="000000" w:themeColor="text1"/>
          <w:sz w:val="28"/>
          <w:szCs w:val="28"/>
        </w:rPr>
      </w:pPr>
      <w:r w:rsidRPr="00EC5A93">
        <w:rPr>
          <w:rStyle w:val="apple-style-span"/>
          <w:rFonts w:ascii="Times New Roman" w:hAnsi="Times New Roman" w:cs="Times New Roman"/>
          <w:color w:val="000000" w:themeColor="text1"/>
          <w:sz w:val="28"/>
          <w:szCs w:val="28"/>
          <w:lang w:val="en-US"/>
        </w:rPr>
        <w:t>U</w:t>
      </w:r>
      <w:r w:rsidRPr="00EC5A93">
        <w:rPr>
          <w:rStyle w:val="apple-style-span"/>
          <w:rFonts w:ascii="Times New Roman" w:hAnsi="Times New Roman" w:cs="Times New Roman"/>
          <w:color w:val="000000" w:themeColor="text1"/>
          <w:sz w:val="28"/>
          <w:szCs w:val="28"/>
          <w:vertAlign w:val="subscript"/>
        </w:rPr>
        <w:t>НПА</w:t>
      </w:r>
      <w:r w:rsidRPr="00EC5A93">
        <w:rPr>
          <w:rStyle w:val="apple-style-span"/>
          <w:rFonts w:ascii="Times New Roman" w:hAnsi="Times New Roman" w:cs="Times New Roman"/>
          <w:color w:val="000000" w:themeColor="text1"/>
          <w:sz w:val="28"/>
          <w:szCs w:val="28"/>
        </w:rPr>
        <w:t xml:space="preserve">– количество муниципальных услуг, предоставляемых в МФЦ в соответствии </w:t>
      </w:r>
      <w:r w:rsidR="008E74D2" w:rsidRPr="00EC5A93">
        <w:rPr>
          <w:rStyle w:val="apple-style-span"/>
          <w:rFonts w:ascii="Times New Roman" w:hAnsi="Times New Roman" w:cs="Times New Roman"/>
          <w:color w:val="000000" w:themeColor="text1"/>
          <w:sz w:val="28"/>
          <w:szCs w:val="28"/>
        </w:rPr>
        <w:t xml:space="preserve">с </w:t>
      </w:r>
      <w:r w:rsidRPr="00EC5A93">
        <w:rPr>
          <w:rStyle w:val="apple-style-span"/>
          <w:rFonts w:ascii="Times New Roman" w:hAnsi="Times New Roman" w:cs="Times New Roman"/>
          <w:color w:val="000000" w:themeColor="text1"/>
          <w:sz w:val="28"/>
          <w:szCs w:val="28"/>
        </w:rPr>
        <w:t>соответствующим нормативным правовым документом муниципального образования;</w:t>
      </w:r>
    </w:p>
    <w:p w:rsidR="00562FFA" w:rsidRDefault="00562FFA" w:rsidP="00562FFA">
      <w:pPr>
        <w:ind w:firstLine="709"/>
        <w:jc w:val="both"/>
        <w:rPr>
          <w:rStyle w:val="apple-style-span"/>
          <w:rFonts w:ascii="Times New Roman" w:hAnsi="Times New Roman" w:cs="Times New Roman"/>
          <w:color w:val="000000" w:themeColor="text1"/>
          <w:sz w:val="28"/>
          <w:szCs w:val="28"/>
        </w:rPr>
      </w:pPr>
      <w:r w:rsidRPr="00EC5A93">
        <w:rPr>
          <w:rStyle w:val="apple-style-span"/>
          <w:rFonts w:ascii="Times New Roman" w:hAnsi="Times New Roman" w:cs="Times New Roman"/>
          <w:color w:val="000000" w:themeColor="text1"/>
          <w:sz w:val="28"/>
          <w:szCs w:val="28"/>
        </w:rPr>
        <w:t>М</w:t>
      </w:r>
      <w:r w:rsidR="00756AF1" w:rsidRPr="00EC5A93">
        <w:rPr>
          <w:rStyle w:val="apple-style-span"/>
          <w:rFonts w:ascii="Times New Roman" w:hAnsi="Times New Roman" w:cs="Times New Roman"/>
          <w:color w:val="000000" w:themeColor="text1"/>
          <w:sz w:val="28"/>
          <w:szCs w:val="28"/>
          <w:vertAlign w:val="subscript"/>
        </w:rPr>
        <w:t>КЗ</w:t>
      </w:r>
      <w:r w:rsidR="00756AF1" w:rsidRPr="00EC5A93">
        <w:rPr>
          <w:rStyle w:val="apple-style-span"/>
          <w:rFonts w:ascii="Times New Roman" w:hAnsi="Times New Roman" w:cs="Times New Roman"/>
          <w:color w:val="000000" w:themeColor="text1"/>
          <w:sz w:val="28"/>
          <w:szCs w:val="28"/>
        </w:rPr>
        <w:t xml:space="preserve"> – </w:t>
      </w:r>
      <w:r w:rsidRPr="00EC5A93">
        <w:rPr>
          <w:rStyle w:val="apple-style-span"/>
          <w:rFonts w:ascii="Times New Roman" w:hAnsi="Times New Roman" w:cs="Times New Roman"/>
          <w:color w:val="000000" w:themeColor="text1"/>
          <w:sz w:val="28"/>
          <w:szCs w:val="28"/>
        </w:rPr>
        <w:t>количество МФЦ и ТОСП муниципального образования, в которых имеются статистические данные, отличные от нуля, по количеству принятых комплексных запросов</w:t>
      </w:r>
      <w:r w:rsidR="00F369C5">
        <w:rPr>
          <w:rStyle w:val="apple-style-span"/>
          <w:rFonts w:ascii="Times New Roman" w:hAnsi="Times New Roman" w:cs="Times New Roman"/>
          <w:color w:val="000000" w:themeColor="text1"/>
          <w:sz w:val="28"/>
          <w:szCs w:val="28"/>
        </w:rPr>
        <w:t xml:space="preserve">, включающих </w:t>
      </w:r>
      <w:r w:rsidR="00F369C5" w:rsidRPr="00F369C5">
        <w:rPr>
          <w:rStyle w:val="apple-style-span"/>
          <w:rFonts w:ascii="Times New Roman" w:hAnsi="Times New Roman" w:cs="Times New Roman"/>
          <w:color w:val="000000" w:themeColor="text1"/>
          <w:sz w:val="28"/>
          <w:szCs w:val="28"/>
        </w:rPr>
        <w:t>муниципальные услуг</w:t>
      </w:r>
      <w:r w:rsidR="00B8675D">
        <w:rPr>
          <w:rStyle w:val="apple-style-span"/>
          <w:rFonts w:ascii="Times New Roman" w:hAnsi="Times New Roman" w:cs="Times New Roman"/>
          <w:color w:val="000000" w:themeColor="text1"/>
          <w:sz w:val="28"/>
          <w:szCs w:val="28"/>
        </w:rPr>
        <w:t>и</w:t>
      </w:r>
      <w:r w:rsidR="00F369C5" w:rsidRPr="00F369C5">
        <w:rPr>
          <w:rStyle w:val="apple-style-span"/>
          <w:rFonts w:ascii="Times New Roman" w:hAnsi="Times New Roman" w:cs="Times New Roman"/>
          <w:color w:val="000000" w:themeColor="text1"/>
          <w:sz w:val="28"/>
          <w:szCs w:val="28"/>
        </w:rPr>
        <w:t xml:space="preserve"> и/или услуги ФОИВ и/или услуги ОГВФ и/или услуги РОИВ </w:t>
      </w:r>
      <w:r w:rsidRPr="00EC5A93">
        <w:rPr>
          <w:rStyle w:val="apple-style-span"/>
          <w:rFonts w:ascii="Times New Roman" w:hAnsi="Times New Roman" w:cs="Times New Roman"/>
          <w:color w:val="000000" w:themeColor="text1"/>
          <w:sz w:val="28"/>
          <w:szCs w:val="28"/>
        </w:rPr>
        <w:t>за отчетный период;</w:t>
      </w:r>
    </w:p>
    <w:p w:rsidR="00756AF1" w:rsidRPr="00EC5A93" w:rsidRDefault="00562FFA" w:rsidP="00562FFA">
      <w:pPr>
        <w:ind w:firstLine="709"/>
        <w:jc w:val="both"/>
        <w:rPr>
          <w:rStyle w:val="apple-style-span"/>
          <w:rFonts w:ascii="Times New Roman" w:hAnsi="Times New Roman" w:cs="Times New Roman"/>
          <w:color w:val="000000" w:themeColor="text1"/>
          <w:sz w:val="28"/>
          <w:szCs w:val="28"/>
        </w:rPr>
      </w:pPr>
      <w:r w:rsidRPr="00EC5A93">
        <w:rPr>
          <w:rStyle w:val="apple-style-span"/>
          <w:rFonts w:ascii="Times New Roman" w:hAnsi="Times New Roman" w:cs="Times New Roman"/>
          <w:color w:val="000000" w:themeColor="text1"/>
          <w:sz w:val="28"/>
          <w:szCs w:val="28"/>
        </w:rPr>
        <w:t>М – общее количество МФЦ и ТОСП в муниципальном образовании.</w:t>
      </w:r>
    </w:p>
    <w:p w:rsidR="00E8665A" w:rsidRPr="00EC5A93" w:rsidRDefault="00E8665A" w:rsidP="00562FFA">
      <w:pPr>
        <w:jc w:val="center"/>
        <w:rPr>
          <w:rFonts w:ascii="Times New Roman" w:hAnsi="Times New Roman" w:cs="Times New Roman"/>
          <w:b/>
          <w:color w:val="000000" w:themeColor="text1"/>
          <w:sz w:val="28"/>
          <w:szCs w:val="28"/>
        </w:rPr>
      </w:pPr>
    </w:p>
    <w:p w:rsidR="008515F4" w:rsidRPr="00EC5A93" w:rsidRDefault="00EB43AA" w:rsidP="00D56A37">
      <w:pPr>
        <w:jc w:val="center"/>
        <w:rPr>
          <w:rFonts w:ascii="Times New Roman" w:hAnsi="Times New Roman" w:cs="Times New Roman"/>
          <w:b/>
          <w:color w:val="000000" w:themeColor="text1"/>
          <w:sz w:val="28"/>
          <w:szCs w:val="28"/>
        </w:rPr>
      </w:pPr>
      <w:r w:rsidRPr="00EC5A93">
        <w:rPr>
          <w:rFonts w:ascii="Times New Roman" w:hAnsi="Times New Roman" w:cs="Times New Roman"/>
          <w:b/>
          <w:color w:val="000000" w:themeColor="text1"/>
          <w:sz w:val="28"/>
          <w:szCs w:val="28"/>
        </w:rPr>
        <w:t xml:space="preserve">Показатель 6. </w:t>
      </w:r>
      <w:r w:rsidR="008515F4" w:rsidRPr="00EC5A93">
        <w:rPr>
          <w:rFonts w:ascii="Times New Roman" w:hAnsi="Times New Roman" w:cs="Times New Roman"/>
          <w:b/>
          <w:color w:val="000000" w:themeColor="text1"/>
          <w:sz w:val="28"/>
          <w:szCs w:val="28"/>
        </w:rPr>
        <w:t>Разработка и внедрение технологических схем предоставления муниципальных услуг в МФЦ</w:t>
      </w:r>
      <w:r w:rsidRPr="00EC5A93">
        <w:rPr>
          <w:rFonts w:ascii="Times New Roman" w:hAnsi="Times New Roman" w:cs="Times New Roman"/>
          <w:b/>
          <w:color w:val="000000" w:themeColor="text1"/>
          <w:sz w:val="28"/>
          <w:szCs w:val="28"/>
        </w:rPr>
        <w:t>.</w:t>
      </w:r>
    </w:p>
    <w:p w:rsidR="00EB43AA" w:rsidRPr="00EC5A93" w:rsidRDefault="00EB43AA" w:rsidP="00562FFA">
      <w:pPr>
        <w:jc w:val="center"/>
        <w:rPr>
          <w:rFonts w:ascii="Times New Roman" w:hAnsi="Times New Roman" w:cs="Times New Roman"/>
          <w:b/>
          <w:color w:val="000000" w:themeColor="text1"/>
          <w:sz w:val="28"/>
          <w:szCs w:val="28"/>
        </w:rPr>
      </w:pPr>
    </w:p>
    <w:p w:rsidR="00D56A37" w:rsidRPr="00EC5A93" w:rsidRDefault="00AB66FE" w:rsidP="00562FFA">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Требование определено</w:t>
      </w:r>
      <w:r w:rsidR="00CB45D9" w:rsidRPr="00EC5A93">
        <w:rPr>
          <w:rFonts w:ascii="Times New Roman" w:hAnsi="Times New Roman" w:cs="Times New Roman"/>
          <w:color w:val="000000" w:themeColor="text1"/>
          <w:sz w:val="28"/>
          <w:szCs w:val="28"/>
        </w:rPr>
        <w:t xml:space="preserve"> </w:t>
      </w:r>
      <w:proofErr w:type="spellStart"/>
      <w:r w:rsidR="00D56A37" w:rsidRPr="00EC5A93">
        <w:rPr>
          <w:rFonts w:ascii="Times New Roman" w:hAnsi="Times New Roman" w:cs="Times New Roman"/>
          <w:color w:val="000000" w:themeColor="text1"/>
          <w:sz w:val="28"/>
          <w:szCs w:val="28"/>
        </w:rPr>
        <w:t>пп</w:t>
      </w:r>
      <w:proofErr w:type="spellEnd"/>
      <w:r w:rsidR="00D56A37" w:rsidRPr="00EC5A93">
        <w:rPr>
          <w:rFonts w:ascii="Times New Roman" w:hAnsi="Times New Roman" w:cs="Times New Roman"/>
          <w:color w:val="000000" w:themeColor="text1"/>
          <w:sz w:val="28"/>
          <w:szCs w:val="28"/>
        </w:rPr>
        <w:t xml:space="preserve">. «а» п. 3 </w:t>
      </w:r>
      <w:r w:rsidR="00010A90">
        <w:rPr>
          <w:rFonts w:ascii="Times New Roman" w:hAnsi="Times New Roman" w:cs="Times New Roman"/>
          <w:color w:val="000000" w:themeColor="text1"/>
          <w:sz w:val="28"/>
          <w:szCs w:val="28"/>
        </w:rPr>
        <w:t>п</w:t>
      </w:r>
      <w:r w:rsidR="00D56A37" w:rsidRPr="00EC5A93">
        <w:rPr>
          <w:rFonts w:ascii="Times New Roman" w:hAnsi="Times New Roman" w:cs="Times New Roman"/>
          <w:iCs/>
          <w:color w:val="000000" w:themeColor="text1"/>
          <w:sz w:val="28"/>
          <w:szCs w:val="28"/>
        </w:rPr>
        <w:t>остановления</w:t>
      </w:r>
      <w:r w:rsidR="00D56A37" w:rsidRPr="00EC5A93">
        <w:rPr>
          <w:rFonts w:ascii="Times New Roman" w:hAnsi="Times New Roman" w:cs="Times New Roman"/>
          <w:color w:val="000000" w:themeColor="text1"/>
          <w:sz w:val="28"/>
          <w:szCs w:val="28"/>
        </w:rPr>
        <w:t xml:space="preserve"> Правительства РФ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562FFA" w:rsidRPr="00EC5A93" w:rsidRDefault="00562FFA" w:rsidP="00562FFA">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Показатель определяет долю муниципальных услуг, предоставление которых организовано в МФЦ муниципального образования в соответствии с утвержденными технологическими схемами их предоставления, и рассчитывается по формуле:</w:t>
      </w:r>
    </w:p>
    <w:p w:rsidR="00562FFA" w:rsidRPr="00EC5A93" w:rsidRDefault="007D7A66" w:rsidP="00562FFA">
      <w:pPr>
        <w:ind w:firstLine="709"/>
        <w:jc w:val="both"/>
        <w:rPr>
          <w:rFonts w:ascii="Times New Roman" w:hAnsi="Times New Roman" w:cs="Times New Roman"/>
          <w:i/>
          <w:color w:val="000000" w:themeColor="text1"/>
          <w:sz w:val="28"/>
          <w:szCs w:val="28"/>
        </w:rPr>
      </w:pPr>
      <m:oMathPara>
        <m:oMathParaPr>
          <m:jc m:val="center"/>
        </m:oMathParaPr>
        <m:oMath>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N</m:t>
              </m:r>
            </m:e>
            <m:sub>
              <m:r>
                <w:rPr>
                  <w:rFonts w:ascii="Cambria Math" w:hAnsi="Cambria Math" w:cs="Times New Roman"/>
                  <w:color w:val="000000" w:themeColor="text1"/>
                  <w:sz w:val="28"/>
                  <w:szCs w:val="28"/>
                  <w:lang w:val="en-US"/>
                </w:rPr>
                <m:t>1-6</m:t>
              </m:r>
            </m:sub>
          </m:sSub>
          <m:r>
            <w:rPr>
              <w:rFonts w:ascii="Cambria Math" w:hAnsi="Cambria Math" w:cs="Times New Roman"/>
              <w:color w:val="000000" w:themeColor="text1"/>
              <w:sz w:val="28"/>
              <w:szCs w:val="28"/>
            </w:rPr>
            <m:t xml:space="preserve">= </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lang w:val="en-US"/>
                </w:rPr>
                <m:t>K</m:t>
              </m:r>
            </m:e>
            <m:sub>
              <m:r>
                <w:rPr>
                  <w:rFonts w:ascii="Cambria Math" w:hAnsi="Cambria Math" w:cs="Times New Roman"/>
                  <w:color w:val="000000" w:themeColor="text1"/>
                  <w:sz w:val="28"/>
                  <w:szCs w:val="28"/>
                </w:rPr>
                <m:t>НПА</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lang w:val="en-US"/>
                </w:rPr>
                <m:t>K</m:t>
              </m:r>
            </m:e>
            <m:sub>
              <m:r>
                <w:rPr>
                  <w:rFonts w:ascii="Cambria Math" w:hAnsi="Cambria Math" w:cs="Times New Roman"/>
                  <w:color w:val="000000" w:themeColor="text1"/>
                  <w:sz w:val="28"/>
                  <w:szCs w:val="28"/>
                </w:rPr>
                <m:t>С</m:t>
              </m:r>
            </m:sub>
          </m:sSub>
          <m:r>
            <w:rPr>
              <w:rFonts w:ascii="Cambria Math" w:hAnsi="Cambria Math" w:cs="Times New Roman"/>
              <w:color w:val="000000" w:themeColor="text1"/>
              <w:sz w:val="28"/>
              <w:szCs w:val="28"/>
            </w:rPr>
            <m:t>×</m:t>
          </m:r>
          <m:d>
            <m:dPr>
              <m:ctrlPr>
                <w:rPr>
                  <w:rFonts w:ascii="Cambria Math" w:hAnsi="Cambria Math" w:cs="Times New Roman"/>
                  <w:i/>
                  <w:color w:val="000000" w:themeColor="text1"/>
                  <w:sz w:val="28"/>
                  <w:szCs w:val="28"/>
                </w:rPr>
              </m:ctrlPr>
            </m:dPr>
            <m:e>
              <m:f>
                <m:fPr>
                  <m:ctrlPr>
                    <w:rPr>
                      <w:rFonts w:ascii="Cambria Math" w:hAnsi="Cambria Math" w:cs="Times New Roman"/>
                      <w:i/>
                      <w:color w:val="000000" w:themeColor="text1"/>
                      <w:sz w:val="28"/>
                      <w:szCs w:val="28"/>
                    </w:rPr>
                  </m:ctrlPr>
                </m:fPr>
                <m:num>
                  <m:sSub>
                    <m:sSubPr>
                      <m:ctrlPr>
                        <w:rPr>
                          <w:rFonts w:ascii="Cambria Math" w:hAnsi="Cambria Math" w:cs="Times New Roman"/>
                          <w:i/>
                          <w:color w:val="000000" w:themeColor="text1"/>
                          <w:sz w:val="28"/>
                          <w:szCs w:val="28"/>
                        </w:rPr>
                      </m:ctrlPr>
                    </m:sSubPr>
                    <m:e>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lang w:val="en-US"/>
                            </w:rPr>
                            <m:t>U</m:t>
                          </m:r>
                        </m:e>
                        <m:sub>
                          <m:r>
                            <w:rPr>
                              <w:rFonts w:ascii="Cambria Math" w:hAnsi="Cambria Math" w:cs="Times New Roman"/>
                              <w:color w:val="000000" w:themeColor="text1"/>
                              <w:sz w:val="28"/>
                              <w:szCs w:val="28"/>
                            </w:rPr>
                            <m:t>НПА ТС</m:t>
                          </m:r>
                        </m:sub>
                      </m:sSub>
                    </m:e>
                    <m:sub>
                      <m:r>
                        <w:rPr>
                          <w:rFonts w:ascii="Cambria Math" w:hAnsi="Cambria Math" w:cs="Times New Roman"/>
                          <w:color w:val="000000" w:themeColor="text1"/>
                          <w:sz w:val="28"/>
                          <w:szCs w:val="28"/>
                        </w:rPr>
                        <m:t xml:space="preserve"> </m:t>
                      </m:r>
                    </m:sub>
                  </m:sSub>
                </m:num>
                <m:den>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U</m:t>
                      </m:r>
                    </m:e>
                    <m:sub>
                      <m:r>
                        <w:rPr>
                          <w:rFonts w:ascii="Cambria Math" w:hAnsi="Cambria Math" w:cs="Times New Roman"/>
                          <w:color w:val="000000" w:themeColor="text1"/>
                          <w:sz w:val="28"/>
                          <w:szCs w:val="28"/>
                          <w:lang w:val="en-US"/>
                        </w:rPr>
                        <m:t>НПА</m:t>
                      </m:r>
                    </m:sub>
                  </m:sSub>
                </m:den>
              </m:f>
            </m:e>
          </m:d>
          <m:r>
            <w:rPr>
              <w:rFonts w:ascii="Cambria Math" w:hAnsi="Cambria Math" w:cs="Times New Roman"/>
              <w:color w:val="000000" w:themeColor="text1"/>
              <w:sz w:val="28"/>
              <w:szCs w:val="28"/>
            </w:rPr>
            <m:t>×100%;</m:t>
          </m:r>
        </m:oMath>
      </m:oMathPara>
    </w:p>
    <w:p w:rsidR="00562FFA" w:rsidRPr="00EC5A93" w:rsidRDefault="00562FFA" w:rsidP="00562FFA">
      <w:pPr>
        <w:ind w:firstLine="709"/>
        <w:jc w:val="both"/>
        <w:rPr>
          <w:rStyle w:val="apple-style-span"/>
          <w:rFonts w:ascii="Times New Roman" w:hAnsi="Times New Roman" w:cs="Times New Roman"/>
          <w:color w:val="000000" w:themeColor="text1"/>
          <w:sz w:val="28"/>
          <w:szCs w:val="28"/>
        </w:rPr>
      </w:pPr>
      <w:r w:rsidRPr="00EC5A93">
        <w:rPr>
          <w:rStyle w:val="apple-style-span"/>
          <w:rFonts w:ascii="Times New Roman" w:hAnsi="Times New Roman" w:cs="Times New Roman"/>
          <w:color w:val="000000" w:themeColor="text1"/>
          <w:sz w:val="28"/>
          <w:szCs w:val="28"/>
        </w:rPr>
        <w:t>где:</w:t>
      </w:r>
    </w:p>
    <w:p w:rsidR="00562FFA" w:rsidRPr="00EC5A93" w:rsidRDefault="00562FFA" w:rsidP="00562FFA">
      <w:pPr>
        <w:ind w:firstLine="709"/>
        <w:jc w:val="both"/>
        <w:rPr>
          <w:rStyle w:val="apple-style-span"/>
          <w:rFonts w:ascii="Times New Roman" w:hAnsi="Times New Roman" w:cs="Times New Roman"/>
          <w:color w:val="000000" w:themeColor="text1"/>
          <w:sz w:val="28"/>
          <w:szCs w:val="28"/>
        </w:rPr>
      </w:pPr>
      <w:r w:rsidRPr="00EC5A93">
        <w:rPr>
          <w:rStyle w:val="apple-style-span"/>
          <w:rFonts w:ascii="Times New Roman" w:hAnsi="Times New Roman" w:cs="Times New Roman"/>
          <w:color w:val="000000" w:themeColor="text1"/>
          <w:sz w:val="28"/>
          <w:szCs w:val="28"/>
        </w:rPr>
        <w:t>К</w:t>
      </w:r>
      <w:r w:rsidRPr="00EC5A93">
        <w:rPr>
          <w:rStyle w:val="apple-style-span"/>
          <w:rFonts w:ascii="Times New Roman" w:hAnsi="Times New Roman" w:cs="Times New Roman"/>
          <w:color w:val="000000" w:themeColor="text1"/>
          <w:sz w:val="28"/>
          <w:szCs w:val="28"/>
          <w:vertAlign w:val="subscript"/>
        </w:rPr>
        <w:t xml:space="preserve">НПА </w:t>
      </w:r>
      <w:r w:rsidRPr="00EC5A93">
        <w:rPr>
          <w:rStyle w:val="apple-style-span"/>
          <w:rFonts w:ascii="Times New Roman" w:hAnsi="Times New Roman" w:cs="Times New Roman"/>
          <w:color w:val="000000" w:themeColor="text1"/>
          <w:sz w:val="28"/>
          <w:szCs w:val="28"/>
        </w:rPr>
        <w:t>– коэффициент, определяющий наличие в муниципальном образовании нормативного правового документа, утверждающего перечень муниципальных услуг, предоставляемых в МФЦ (принимает значение 1 – документ принят, либо 0 – документ не принят);</w:t>
      </w:r>
    </w:p>
    <w:p w:rsidR="00562FFA" w:rsidRPr="00EC5A93" w:rsidRDefault="00562FFA" w:rsidP="00562FFA">
      <w:pPr>
        <w:ind w:firstLine="709"/>
        <w:jc w:val="both"/>
        <w:rPr>
          <w:rStyle w:val="apple-style-span"/>
          <w:rFonts w:ascii="Times New Roman" w:hAnsi="Times New Roman" w:cs="Times New Roman"/>
          <w:color w:val="000000" w:themeColor="text1"/>
          <w:sz w:val="28"/>
          <w:szCs w:val="28"/>
        </w:rPr>
      </w:pPr>
      <w:r w:rsidRPr="00EC5A93">
        <w:rPr>
          <w:rStyle w:val="apple-style-span"/>
          <w:rFonts w:ascii="Times New Roman" w:hAnsi="Times New Roman" w:cs="Times New Roman"/>
          <w:color w:val="000000" w:themeColor="text1"/>
          <w:sz w:val="28"/>
          <w:szCs w:val="28"/>
        </w:rPr>
        <w:t>К</w:t>
      </w:r>
      <w:r w:rsidR="007D05C5" w:rsidRPr="00EC5A93">
        <w:rPr>
          <w:rStyle w:val="apple-style-span"/>
          <w:rFonts w:ascii="Times New Roman" w:hAnsi="Times New Roman" w:cs="Times New Roman"/>
          <w:color w:val="000000" w:themeColor="text1"/>
          <w:sz w:val="28"/>
          <w:szCs w:val="28"/>
          <w:vertAlign w:val="subscript"/>
        </w:rPr>
        <w:t>С</w:t>
      </w:r>
      <w:r w:rsidRPr="00EC5A93">
        <w:rPr>
          <w:rStyle w:val="apple-style-span"/>
          <w:rFonts w:ascii="Times New Roman" w:hAnsi="Times New Roman" w:cs="Times New Roman"/>
          <w:color w:val="000000" w:themeColor="text1"/>
          <w:sz w:val="28"/>
          <w:szCs w:val="28"/>
        </w:rPr>
        <w:t>– коэффициент, определяющий наличие соглашений о взаимодействии между органами местного самоуправления муниципального образования и МФЦ муниципального образования по всем</w:t>
      </w:r>
      <w:r w:rsidR="007D05C5" w:rsidRPr="00EC5A93">
        <w:rPr>
          <w:rStyle w:val="apple-style-span"/>
          <w:rFonts w:ascii="Times New Roman" w:hAnsi="Times New Roman" w:cs="Times New Roman"/>
          <w:color w:val="000000" w:themeColor="text1"/>
          <w:sz w:val="28"/>
          <w:szCs w:val="28"/>
        </w:rPr>
        <w:t xml:space="preserve"> услугам, предусмотренны</w:t>
      </w:r>
      <w:r w:rsidR="008E74D2" w:rsidRPr="00EC5A93">
        <w:rPr>
          <w:rStyle w:val="apple-style-span"/>
          <w:rFonts w:ascii="Times New Roman" w:hAnsi="Times New Roman" w:cs="Times New Roman"/>
          <w:color w:val="000000" w:themeColor="text1"/>
          <w:sz w:val="28"/>
          <w:szCs w:val="28"/>
        </w:rPr>
        <w:t>м в</w:t>
      </w:r>
      <w:r w:rsidRPr="00EC5A93">
        <w:rPr>
          <w:rStyle w:val="apple-style-span"/>
          <w:rFonts w:ascii="Times New Roman" w:hAnsi="Times New Roman" w:cs="Times New Roman"/>
          <w:color w:val="000000" w:themeColor="text1"/>
          <w:sz w:val="28"/>
          <w:szCs w:val="28"/>
        </w:rPr>
        <w:t xml:space="preserve"> переч</w:t>
      </w:r>
      <w:r w:rsidR="008E74D2" w:rsidRPr="00EC5A93">
        <w:rPr>
          <w:rStyle w:val="apple-style-span"/>
          <w:rFonts w:ascii="Times New Roman" w:hAnsi="Times New Roman" w:cs="Times New Roman"/>
          <w:color w:val="000000" w:themeColor="text1"/>
          <w:sz w:val="28"/>
          <w:szCs w:val="28"/>
        </w:rPr>
        <w:t>н</w:t>
      </w:r>
      <w:r w:rsidR="007D05C5" w:rsidRPr="00EC5A93">
        <w:rPr>
          <w:rStyle w:val="apple-style-span"/>
          <w:rFonts w:ascii="Times New Roman" w:hAnsi="Times New Roman" w:cs="Times New Roman"/>
          <w:color w:val="000000" w:themeColor="text1"/>
          <w:sz w:val="28"/>
          <w:szCs w:val="28"/>
        </w:rPr>
        <w:t>е</w:t>
      </w:r>
      <w:r w:rsidR="008E74D2" w:rsidRPr="00EC5A93">
        <w:rPr>
          <w:rStyle w:val="apple-style-span"/>
          <w:rFonts w:ascii="Times New Roman" w:hAnsi="Times New Roman" w:cs="Times New Roman"/>
          <w:color w:val="000000" w:themeColor="text1"/>
          <w:sz w:val="28"/>
          <w:szCs w:val="28"/>
        </w:rPr>
        <w:t>,</w:t>
      </w:r>
      <w:r w:rsidRPr="00EC5A93">
        <w:rPr>
          <w:rStyle w:val="apple-style-span"/>
          <w:rFonts w:ascii="Times New Roman" w:hAnsi="Times New Roman" w:cs="Times New Roman"/>
          <w:color w:val="000000" w:themeColor="text1"/>
          <w:sz w:val="28"/>
          <w:szCs w:val="28"/>
        </w:rPr>
        <w:t xml:space="preserve"> </w:t>
      </w:r>
      <w:r w:rsidR="008E74D2" w:rsidRPr="00EC5A93">
        <w:rPr>
          <w:rStyle w:val="apple-style-span"/>
          <w:rFonts w:ascii="Times New Roman" w:hAnsi="Times New Roman" w:cs="Times New Roman"/>
          <w:color w:val="000000" w:themeColor="text1"/>
          <w:sz w:val="28"/>
          <w:szCs w:val="28"/>
        </w:rPr>
        <w:lastRenderedPageBreak/>
        <w:t xml:space="preserve">утвержденном </w:t>
      </w:r>
      <w:r w:rsidRPr="00EC5A93">
        <w:rPr>
          <w:rStyle w:val="apple-style-span"/>
          <w:rFonts w:ascii="Times New Roman" w:hAnsi="Times New Roman" w:cs="Times New Roman"/>
          <w:color w:val="000000" w:themeColor="text1"/>
          <w:sz w:val="28"/>
          <w:szCs w:val="28"/>
        </w:rPr>
        <w:t>соответствующ</w:t>
      </w:r>
      <w:r w:rsidR="008E74D2" w:rsidRPr="00EC5A93">
        <w:rPr>
          <w:rStyle w:val="apple-style-span"/>
          <w:rFonts w:ascii="Times New Roman" w:hAnsi="Times New Roman" w:cs="Times New Roman"/>
          <w:color w:val="000000" w:themeColor="text1"/>
          <w:sz w:val="28"/>
          <w:szCs w:val="28"/>
        </w:rPr>
        <w:t>им</w:t>
      </w:r>
      <w:r w:rsidRPr="00EC5A93">
        <w:rPr>
          <w:rStyle w:val="apple-style-span"/>
          <w:rFonts w:ascii="Times New Roman" w:hAnsi="Times New Roman" w:cs="Times New Roman"/>
          <w:color w:val="000000" w:themeColor="text1"/>
          <w:sz w:val="28"/>
          <w:szCs w:val="28"/>
        </w:rPr>
        <w:t xml:space="preserve"> нормативн</w:t>
      </w:r>
      <w:r w:rsidR="008E74D2" w:rsidRPr="00EC5A93">
        <w:rPr>
          <w:rStyle w:val="apple-style-span"/>
          <w:rFonts w:ascii="Times New Roman" w:hAnsi="Times New Roman" w:cs="Times New Roman"/>
          <w:color w:val="000000" w:themeColor="text1"/>
          <w:sz w:val="28"/>
          <w:szCs w:val="28"/>
        </w:rPr>
        <w:t>ым</w:t>
      </w:r>
      <w:r w:rsidRPr="00EC5A93">
        <w:rPr>
          <w:rStyle w:val="apple-style-span"/>
          <w:rFonts w:ascii="Times New Roman" w:hAnsi="Times New Roman" w:cs="Times New Roman"/>
          <w:color w:val="000000" w:themeColor="text1"/>
          <w:sz w:val="28"/>
          <w:szCs w:val="28"/>
        </w:rPr>
        <w:t xml:space="preserve"> право</w:t>
      </w:r>
      <w:r w:rsidR="008E74D2" w:rsidRPr="00EC5A93">
        <w:rPr>
          <w:rStyle w:val="apple-style-span"/>
          <w:rFonts w:ascii="Times New Roman" w:hAnsi="Times New Roman" w:cs="Times New Roman"/>
          <w:color w:val="000000" w:themeColor="text1"/>
          <w:sz w:val="28"/>
          <w:szCs w:val="28"/>
        </w:rPr>
        <w:t>вым</w:t>
      </w:r>
      <w:r w:rsidRPr="00EC5A93">
        <w:rPr>
          <w:rStyle w:val="apple-style-span"/>
          <w:rFonts w:ascii="Times New Roman" w:hAnsi="Times New Roman" w:cs="Times New Roman"/>
          <w:color w:val="000000" w:themeColor="text1"/>
          <w:sz w:val="28"/>
          <w:szCs w:val="28"/>
        </w:rPr>
        <w:t xml:space="preserve"> документ</w:t>
      </w:r>
      <w:r w:rsidR="008E74D2" w:rsidRPr="00EC5A93">
        <w:rPr>
          <w:rStyle w:val="apple-style-span"/>
          <w:rFonts w:ascii="Times New Roman" w:hAnsi="Times New Roman" w:cs="Times New Roman"/>
          <w:color w:val="000000" w:themeColor="text1"/>
          <w:sz w:val="28"/>
          <w:szCs w:val="28"/>
        </w:rPr>
        <w:t>ом</w:t>
      </w:r>
      <w:r w:rsidRPr="00EC5A93">
        <w:rPr>
          <w:rStyle w:val="apple-style-span"/>
          <w:rFonts w:ascii="Times New Roman" w:hAnsi="Times New Roman" w:cs="Times New Roman"/>
          <w:color w:val="000000" w:themeColor="text1"/>
          <w:sz w:val="28"/>
          <w:szCs w:val="28"/>
        </w:rPr>
        <w:t xml:space="preserve"> (принимает значение 1 – </w:t>
      </w:r>
      <w:r w:rsidR="007D05C5" w:rsidRPr="00EC5A93">
        <w:rPr>
          <w:rStyle w:val="apple-style-span"/>
          <w:rFonts w:ascii="Times New Roman" w:hAnsi="Times New Roman" w:cs="Times New Roman"/>
          <w:color w:val="000000" w:themeColor="text1"/>
          <w:sz w:val="28"/>
          <w:szCs w:val="28"/>
        </w:rPr>
        <w:t>соглашение заключено</w:t>
      </w:r>
      <w:r w:rsidRPr="00EC5A93">
        <w:rPr>
          <w:rStyle w:val="apple-style-span"/>
          <w:rFonts w:ascii="Times New Roman" w:hAnsi="Times New Roman" w:cs="Times New Roman"/>
          <w:color w:val="000000" w:themeColor="text1"/>
          <w:sz w:val="28"/>
          <w:szCs w:val="28"/>
        </w:rPr>
        <w:t xml:space="preserve">, либо 0 – </w:t>
      </w:r>
      <w:r w:rsidR="007D05C5" w:rsidRPr="00EC5A93">
        <w:rPr>
          <w:rStyle w:val="apple-style-span"/>
          <w:rFonts w:ascii="Times New Roman" w:hAnsi="Times New Roman" w:cs="Times New Roman"/>
          <w:color w:val="000000" w:themeColor="text1"/>
          <w:sz w:val="28"/>
          <w:szCs w:val="28"/>
        </w:rPr>
        <w:t>соглашение не заключено</w:t>
      </w:r>
      <w:r w:rsidRPr="00EC5A93">
        <w:rPr>
          <w:rStyle w:val="apple-style-span"/>
          <w:rFonts w:ascii="Times New Roman" w:hAnsi="Times New Roman" w:cs="Times New Roman"/>
          <w:color w:val="000000" w:themeColor="text1"/>
          <w:sz w:val="28"/>
          <w:szCs w:val="28"/>
        </w:rPr>
        <w:t>);</w:t>
      </w:r>
    </w:p>
    <w:p w:rsidR="00562FFA" w:rsidRPr="00EC5A93" w:rsidRDefault="00562FFA" w:rsidP="007D05C5">
      <w:pPr>
        <w:ind w:firstLine="709"/>
        <w:rPr>
          <w:rStyle w:val="apple-style-span"/>
          <w:rFonts w:ascii="Times New Roman" w:hAnsi="Times New Roman" w:cs="Times New Roman"/>
          <w:color w:val="000000" w:themeColor="text1"/>
          <w:sz w:val="28"/>
          <w:szCs w:val="28"/>
        </w:rPr>
      </w:pPr>
      <w:r w:rsidRPr="00EC5A93">
        <w:rPr>
          <w:rStyle w:val="apple-style-span"/>
          <w:rFonts w:ascii="Times New Roman" w:hAnsi="Times New Roman" w:cs="Times New Roman"/>
          <w:color w:val="000000" w:themeColor="text1"/>
          <w:sz w:val="28"/>
          <w:szCs w:val="28"/>
          <w:lang w:val="en-US"/>
        </w:rPr>
        <w:t>U</w:t>
      </w:r>
      <w:r w:rsidRPr="00EC5A93">
        <w:rPr>
          <w:rStyle w:val="apple-style-span"/>
          <w:rFonts w:ascii="Times New Roman" w:hAnsi="Times New Roman" w:cs="Times New Roman"/>
          <w:color w:val="000000" w:themeColor="text1"/>
          <w:sz w:val="28"/>
          <w:szCs w:val="28"/>
          <w:vertAlign w:val="subscript"/>
        </w:rPr>
        <w:t>НПА</w:t>
      </w:r>
      <w:r w:rsidR="007D05C5" w:rsidRPr="00EC5A93">
        <w:rPr>
          <w:rStyle w:val="apple-style-span"/>
          <w:rFonts w:ascii="Times New Roman" w:hAnsi="Times New Roman" w:cs="Times New Roman"/>
          <w:color w:val="000000" w:themeColor="text1"/>
          <w:sz w:val="28"/>
          <w:szCs w:val="28"/>
          <w:vertAlign w:val="subscript"/>
        </w:rPr>
        <w:t> ТС</w:t>
      </w:r>
      <w:r w:rsidRPr="00EC5A93">
        <w:rPr>
          <w:rStyle w:val="apple-style-span"/>
          <w:rFonts w:ascii="Times New Roman" w:hAnsi="Times New Roman" w:cs="Times New Roman"/>
          <w:color w:val="000000" w:themeColor="text1"/>
          <w:sz w:val="28"/>
          <w:szCs w:val="28"/>
        </w:rPr>
        <w:t xml:space="preserve">– количество муниципальных услуг, предоставляемых в МФЦ в соответствии </w:t>
      </w:r>
      <w:r w:rsidR="007D05C5" w:rsidRPr="00EC5A93">
        <w:rPr>
          <w:rStyle w:val="apple-style-span"/>
          <w:rFonts w:ascii="Times New Roman" w:hAnsi="Times New Roman" w:cs="Times New Roman"/>
          <w:color w:val="000000" w:themeColor="text1"/>
          <w:sz w:val="28"/>
          <w:szCs w:val="28"/>
        </w:rPr>
        <w:t>с технологическими схемами предоставления муниципальных услуг, включенными в соглашение о взаимодействии</w:t>
      </w:r>
      <w:r w:rsidRPr="00EC5A93">
        <w:rPr>
          <w:rStyle w:val="apple-style-span"/>
          <w:rFonts w:ascii="Times New Roman" w:hAnsi="Times New Roman" w:cs="Times New Roman"/>
          <w:color w:val="000000" w:themeColor="text1"/>
          <w:sz w:val="28"/>
          <w:szCs w:val="28"/>
        </w:rPr>
        <w:t>;</w:t>
      </w:r>
    </w:p>
    <w:p w:rsidR="007D05C5" w:rsidRPr="00EC5A93" w:rsidRDefault="007D05C5" w:rsidP="007D05C5">
      <w:pPr>
        <w:ind w:firstLine="709"/>
        <w:jc w:val="both"/>
        <w:rPr>
          <w:rStyle w:val="apple-style-span"/>
          <w:rFonts w:ascii="Times New Roman" w:hAnsi="Times New Roman" w:cs="Times New Roman"/>
          <w:color w:val="000000" w:themeColor="text1"/>
          <w:sz w:val="28"/>
          <w:szCs w:val="28"/>
        </w:rPr>
      </w:pPr>
      <w:r w:rsidRPr="00EC5A93">
        <w:rPr>
          <w:rStyle w:val="apple-style-span"/>
          <w:rFonts w:ascii="Times New Roman" w:hAnsi="Times New Roman" w:cs="Times New Roman"/>
          <w:color w:val="000000" w:themeColor="text1"/>
          <w:sz w:val="28"/>
          <w:szCs w:val="28"/>
          <w:lang w:val="en-US"/>
        </w:rPr>
        <w:t>U</w:t>
      </w:r>
      <w:r w:rsidRPr="00EC5A93">
        <w:rPr>
          <w:rStyle w:val="apple-style-span"/>
          <w:rFonts w:ascii="Times New Roman" w:hAnsi="Times New Roman" w:cs="Times New Roman"/>
          <w:color w:val="000000" w:themeColor="text1"/>
          <w:sz w:val="28"/>
          <w:szCs w:val="28"/>
          <w:vertAlign w:val="subscript"/>
        </w:rPr>
        <w:t>НПА</w:t>
      </w:r>
      <w:r w:rsidRPr="00EC5A93">
        <w:rPr>
          <w:rStyle w:val="apple-style-span"/>
          <w:rFonts w:ascii="Times New Roman" w:hAnsi="Times New Roman" w:cs="Times New Roman"/>
          <w:color w:val="000000" w:themeColor="text1"/>
          <w:sz w:val="28"/>
          <w:szCs w:val="28"/>
        </w:rPr>
        <w:t xml:space="preserve">– количество муниципальных услуг, предоставляемых в МФЦ в соответствии </w:t>
      </w:r>
      <w:r w:rsidR="008E74D2" w:rsidRPr="00EC5A93">
        <w:rPr>
          <w:rStyle w:val="apple-style-span"/>
          <w:rFonts w:ascii="Times New Roman" w:hAnsi="Times New Roman" w:cs="Times New Roman"/>
          <w:color w:val="000000" w:themeColor="text1"/>
          <w:sz w:val="28"/>
          <w:szCs w:val="28"/>
        </w:rPr>
        <w:t xml:space="preserve">с </w:t>
      </w:r>
      <w:r w:rsidRPr="00EC5A93">
        <w:rPr>
          <w:rStyle w:val="apple-style-span"/>
          <w:rFonts w:ascii="Times New Roman" w:hAnsi="Times New Roman" w:cs="Times New Roman"/>
          <w:color w:val="000000" w:themeColor="text1"/>
          <w:sz w:val="28"/>
          <w:szCs w:val="28"/>
        </w:rPr>
        <w:t>соответствующим нормативным правовым документом муниципального образования</w:t>
      </w:r>
      <w:r w:rsidR="00720F65" w:rsidRPr="00EC5A93">
        <w:rPr>
          <w:rStyle w:val="apple-style-span"/>
          <w:rFonts w:ascii="Times New Roman" w:hAnsi="Times New Roman" w:cs="Times New Roman"/>
          <w:color w:val="000000" w:themeColor="text1"/>
          <w:sz w:val="28"/>
          <w:szCs w:val="28"/>
        </w:rPr>
        <w:t>.</w:t>
      </w:r>
    </w:p>
    <w:p w:rsidR="00E8665A" w:rsidRPr="00EC5A93" w:rsidRDefault="00E8665A" w:rsidP="008E74D2">
      <w:pPr>
        <w:jc w:val="center"/>
        <w:rPr>
          <w:rFonts w:ascii="Times New Roman" w:hAnsi="Times New Roman" w:cs="Times New Roman"/>
          <w:b/>
          <w:color w:val="000000" w:themeColor="text1"/>
          <w:sz w:val="28"/>
          <w:szCs w:val="28"/>
        </w:rPr>
      </w:pPr>
    </w:p>
    <w:p w:rsidR="008515F4" w:rsidRPr="00EC5A93" w:rsidRDefault="00AB66FE" w:rsidP="005063CD">
      <w:pPr>
        <w:jc w:val="center"/>
        <w:rPr>
          <w:rFonts w:ascii="Times New Roman" w:hAnsi="Times New Roman" w:cs="Times New Roman"/>
          <w:b/>
          <w:color w:val="000000" w:themeColor="text1"/>
          <w:sz w:val="28"/>
          <w:szCs w:val="28"/>
        </w:rPr>
      </w:pPr>
      <w:r w:rsidRPr="00EC5A93">
        <w:rPr>
          <w:rFonts w:ascii="Times New Roman" w:hAnsi="Times New Roman" w:cs="Times New Roman"/>
          <w:b/>
          <w:color w:val="000000" w:themeColor="text1"/>
          <w:sz w:val="28"/>
          <w:szCs w:val="28"/>
        </w:rPr>
        <w:t xml:space="preserve">Показатель 7. </w:t>
      </w:r>
      <w:r w:rsidR="008515F4" w:rsidRPr="00EC5A93">
        <w:rPr>
          <w:rFonts w:ascii="Times New Roman" w:hAnsi="Times New Roman" w:cs="Times New Roman"/>
          <w:b/>
          <w:color w:val="000000" w:themeColor="text1"/>
          <w:sz w:val="28"/>
          <w:szCs w:val="28"/>
        </w:rPr>
        <w:t>Степень организации предоставления отдельных государственных</w:t>
      </w:r>
      <w:r w:rsidR="00936760" w:rsidRPr="00EC5A93">
        <w:rPr>
          <w:rFonts w:ascii="Times New Roman" w:hAnsi="Times New Roman" w:cs="Times New Roman"/>
          <w:b/>
          <w:color w:val="000000" w:themeColor="text1"/>
          <w:sz w:val="28"/>
          <w:szCs w:val="28"/>
        </w:rPr>
        <w:t xml:space="preserve">, муниципальных и иных услуг </w:t>
      </w:r>
      <w:r w:rsidR="008515F4" w:rsidRPr="00EC5A93">
        <w:rPr>
          <w:rFonts w:ascii="Times New Roman" w:hAnsi="Times New Roman" w:cs="Times New Roman"/>
          <w:b/>
          <w:color w:val="000000" w:themeColor="text1"/>
          <w:sz w:val="28"/>
          <w:szCs w:val="28"/>
        </w:rPr>
        <w:t>в МФЦ</w:t>
      </w:r>
      <w:r w:rsidRPr="00EC5A93">
        <w:rPr>
          <w:rFonts w:ascii="Times New Roman" w:hAnsi="Times New Roman" w:cs="Times New Roman"/>
          <w:b/>
          <w:color w:val="000000" w:themeColor="text1"/>
          <w:sz w:val="28"/>
          <w:szCs w:val="28"/>
        </w:rPr>
        <w:t>.</w:t>
      </w:r>
    </w:p>
    <w:p w:rsidR="00C76986" w:rsidRPr="00EC5A93" w:rsidRDefault="00C76986" w:rsidP="00061BF0">
      <w:pPr>
        <w:ind w:firstLine="709"/>
        <w:rPr>
          <w:rFonts w:ascii="Times New Roman" w:hAnsi="Times New Roman" w:cs="Times New Roman"/>
          <w:color w:val="000000" w:themeColor="text1"/>
          <w:sz w:val="28"/>
          <w:szCs w:val="28"/>
        </w:rPr>
      </w:pPr>
    </w:p>
    <w:p w:rsidR="00936760" w:rsidRPr="00EC5A93" w:rsidRDefault="00936760" w:rsidP="00DC26C3">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Данный показатель определяет процент выполнения МФЦ муниципальн</w:t>
      </w:r>
      <w:r w:rsidR="007053E0" w:rsidRPr="00EC5A93">
        <w:rPr>
          <w:rFonts w:ascii="Times New Roman" w:hAnsi="Times New Roman" w:cs="Times New Roman"/>
          <w:color w:val="000000" w:themeColor="text1"/>
          <w:sz w:val="28"/>
          <w:szCs w:val="28"/>
        </w:rPr>
        <w:t>ого</w:t>
      </w:r>
      <w:r w:rsidRPr="00EC5A93">
        <w:rPr>
          <w:rFonts w:ascii="Times New Roman" w:hAnsi="Times New Roman" w:cs="Times New Roman"/>
          <w:color w:val="000000" w:themeColor="text1"/>
          <w:sz w:val="28"/>
          <w:szCs w:val="28"/>
        </w:rPr>
        <w:t xml:space="preserve"> образований</w:t>
      </w:r>
      <w:r w:rsidR="007053E0" w:rsidRPr="00EC5A93">
        <w:rPr>
          <w:rFonts w:ascii="Times New Roman" w:hAnsi="Times New Roman" w:cs="Times New Roman"/>
          <w:color w:val="000000" w:themeColor="text1"/>
          <w:sz w:val="28"/>
          <w:szCs w:val="28"/>
        </w:rPr>
        <w:t xml:space="preserve"> количественных показателей</w:t>
      </w:r>
      <w:r w:rsidR="00DC26C3" w:rsidRPr="00EC5A93">
        <w:rPr>
          <w:rFonts w:ascii="Times New Roman" w:hAnsi="Times New Roman" w:cs="Times New Roman"/>
          <w:color w:val="000000" w:themeColor="text1"/>
          <w:sz w:val="28"/>
          <w:szCs w:val="28"/>
        </w:rPr>
        <w:t xml:space="preserve"> по</w:t>
      </w:r>
      <w:r w:rsidR="007053E0" w:rsidRPr="00EC5A93">
        <w:rPr>
          <w:rFonts w:ascii="Times New Roman" w:hAnsi="Times New Roman" w:cs="Times New Roman"/>
          <w:color w:val="000000" w:themeColor="text1"/>
          <w:sz w:val="28"/>
          <w:szCs w:val="28"/>
        </w:rPr>
        <w:t xml:space="preserve"> отдельны</w:t>
      </w:r>
      <w:r w:rsidR="00DC26C3" w:rsidRPr="00EC5A93">
        <w:rPr>
          <w:rFonts w:ascii="Times New Roman" w:hAnsi="Times New Roman" w:cs="Times New Roman"/>
          <w:color w:val="000000" w:themeColor="text1"/>
          <w:sz w:val="28"/>
          <w:szCs w:val="28"/>
        </w:rPr>
        <w:t>м</w:t>
      </w:r>
      <w:r w:rsidR="007053E0" w:rsidRPr="00EC5A93">
        <w:rPr>
          <w:rFonts w:ascii="Times New Roman" w:hAnsi="Times New Roman" w:cs="Times New Roman"/>
          <w:color w:val="000000" w:themeColor="text1"/>
          <w:sz w:val="28"/>
          <w:szCs w:val="28"/>
        </w:rPr>
        <w:t xml:space="preserve"> государственны</w:t>
      </w:r>
      <w:r w:rsidR="00DC26C3" w:rsidRPr="00EC5A93">
        <w:rPr>
          <w:rFonts w:ascii="Times New Roman" w:hAnsi="Times New Roman" w:cs="Times New Roman"/>
          <w:color w:val="000000" w:themeColor="text1"/>
          <w:sz w:val="28"/>
          <w:szCs w:val="28"/>
        </w:rPr>
        <w:t>м</w:t>
      </w:r>
      <w:r w:rsidR="007053E0" w:rsidRPr="00EC5A93">
        <w:rPr>
          <w:rFonts w:ascii="Times New Roman" w:hAnsi="Times New Roman" w:cs="Times New Roman"/>
          <w:color w:val="000000" w:themeColor="text1"/>
          <w:sz w:val="28"/>
          <w:szCs w:val="28"/>
        </w:rPr>
        <w:t>, муниципальны</w:t>
      </w:r>
      <w:r w:rsidR="00DC26C3" w:rsidRPr="00EC5A93">
        <w:rPr>
          <w:rFonts w:ascii="Times New Roman" w:hAnsi="Times New Roman" w:cs="Times New Roman"/>
          <w:color w:val="000000" w:themeColor="text1"/>
          <w:sz w:val="28"/>
          <w:szCs w:val="28"/>
        </w:rPr>
        <w:t>м</w:t>
      </w:r>
      <w:r w:rsidR="007053E0" w:rsidRPr="00EC5A93">
        <w:rPr>
          <w:rFonts w:ascii="Times New Roman" w:hAnsi="Times New Roman" w:cs="Times New Roman"/>
          <w:color w:val="000000" w:themeColor="text1"/>
          <w:sz w:val="28"/>
          <w:szCs w:val="28"/>
        </w:rPr>
        <w:t xml:space="preserve"> и ины</w:t>
      </w:r>
      <w:r w:rsidR="00DC26C3" w:rsidRPr="00EC5A93">
        <w:rPr>
          <w:rFonts w:ascii="Times New Roman" w:hAnsi="Times New Roman" w:cs="Times New Roman"/>
          <w:color w:val="000000" w:themeColor="text1"/>
          <w:sz w:val="28"/>
          <w:szCs w:val="28"/>
        </w:rPr>
        <w:t>м</w:t>
      </w:r>
      <w:r w:rsidR="007053E0" w:rsidRPr="00EC5A93">
        <w:rPr>
          <w:rFonts w:ascii="Times New Roman" w:hAnsi="Times New Roman" w:cs="Times New Roman"/>
          <w:color w:val="000000" w:themeColor="text1"/>
          <w:sz w:val="28"/>
          <w:szCs w:val="28"/>
        </w:rPr>
        <w:t xml:space="preserve"> услуг</w:t>
      </w:r>
      <w:r w:rsidR="00F70E00">
        <w:rPr>
          <w:rFonts w:ascii="Times New Roman" w:hAnsi="Times New Roman" w:cs="Times New Roman"/>
          <w:color w:val="000000" w:themeColor="text1"/>
          <w:sz w:val="28"/>
          <w:szCs w:val="28"/>
        </w:rPr>
        <w:t>ам</w:t>
      </w:r>
      <w:r w:rsidR="00DC26C3" w:rsidRPr="00EC5A93">
        <w:rPr>
          <w:rFonts w:ascii="Times New Roman" w:hAnsi="Times New Roman" w:cs="Times New Roman"/>
          <w:color w:val="000000" w:themeColor="text1"/>
          <w:sz w:val="28"/>
          <w:szCs w:val="28"/>
        </w:rPr>
        <w:t xml:space="preserve">, определяемых «дорожными картами» по развитию отдельных отраслей экономики и социальной сферы, утверждаемых Губернатором Ростовской области либо органами исполнительной власти Ростовской области, либо соглашениями о взаимодействии, заключаемыми между Минэкономразвития России и Правительством Ростовской области, либо иными федеральными органами и организациями, либо соглашениями с </w:t>
      </w:r>
      <w:r w:rsidR="007053E0" w:rsidRPr="00EC5A93">
        <w:rPr>
          <w:rFonts w:ascii="Times New Roman" w:hAnsi="Times New Roman" w:cs="Times New Roman"/>
          <w:color w:val="000000" w:themeColor="text1"/>
          <w:sz w:val="28"/>
          <w:szCs w:val="28"/>
        </w:rPr>
        <w:t>ГКУ РО «УМФЦ»</w:t>
      </w:r>
      <w:r w:rsidR="00B8675D">
        <w:rPr>
          <w:rFonts w:ascii="Times New Roman" w:hAnsi="Times New Roman" w:cs="Times New Roman"/>
          <w:color w:val="000000" w:themeColor="text1"/>
          <w:sz w:val="28"/>
          <w:szCs w:val="28"/>
        </w:rPr>
        <w:t xml:space="preserve"> (перечень услуг для расчета показателя </w:t>
      </w:r>
      <w:r w:rsidR="00B8675D" w:rsidRPr="00EC5A93">
        <w:rPr>
          <w:rStyle w:val="apple-style-span"/>
          <w:rFonts w:ascii="Times New Roman" w:hAnsi="Times New Roman" w:cs="Times New Roman"/>
          <w:color w:val="000000" w:themeColor="text1"/>
          <w:sz w:val="28"/>
          <w:szCs w:val="28"/>
        </w:rPr>
        <w:t>направл</w:t>
      </w:r>
      <w:r w:rsidR="00B8675D">
        <w:rPr>
          <w:rStyle w:val="apple-style-span"/>
          <w:rFonts w:ascii="Times New Roman" w:hAnsi="Times New Roman" w:cs="Times New Roman"/>
          <w:color w:val="000000" w:themeColor="text1"/>
          <w:sz w:val="28"/>
          <w:szCs w:val="28"/>
        </w:rPr>
        <w:t>яется</w:t>
      </w:r>
      <w:r w:rsidR="00B8675D" w:rsidRPr="00EC5A93">
        <w:rPr>
          <w:rStyle w:val="apple-style-span"/>
          <w:rFonts w:ascii="Times New Roman" w:hAnsi="Times New Roman" w:cs="Times New Roman"/>
          <w:color w:val="000000" w:themeColor="text1"/>
          <w:sz w:val="28"/>
          <w:szCs w:val="28"/>
        </w:rPr>
        <w:t xml:space="preserve"> в адрес МФЦ муниципальных образований не позднее начала оцениваемого квартала</w:t>
      </w:r>
      <w:r w:rsidR="00B8675D">
        <w:rPr>
          <w:rFonts w:ascii="Times New Roman" w:hAnsi="Times New Roman" w:cs="Times New Roman"/>
          <w:color w:val="000000" w:themeColor="text1"/>
          <w:sz w:val="28"/>
          <w:szCs w:val="28"/>
        </w:rPr>
        <w:t>)</w:t>
      </w:r>
      <w:r w:rsidRPr="00EC5A93">
        <w:rPr>
          <w:rFonts w:ascii="Times New Roman" w:hAnsi="Times New Roman" w:cs="Times New Roman"/>
          <w:color w:val="000000" w:themeColor="text1"/>
          <w:sz w:val="28"/>
          <w:szCs w:val="28"/>
        </w:rPr>
        <w:t>, и рассчитывается по формуле</w:t>
      </w:r>
      <w:r w:rsidR="00061BF0" w:rsidRPr="00EC5A93">
        <w:rPr>
          <w:rFonts w:ascii="Times New Roman" w:hAnsi="Times New Roman" w:cs="Times New Roman"/>
          <w:color w:val="000000" w:themeColor="text1"/>
          <w:sz w:val="28"/>
          <w:szCs w:val="28"/>
        </w:rPr>
        <w:t>:</w:t>
      </w:r>
      <w:r w:rsidR="00B8675D" w:rsidRPr="00B8675D">
        <w:rPr>
          <w:rStyle w:val="apple-style-span"/>
          <w:rFonts w:ascii="Times New Roman" w:hAnsi="Times New Roman" w:cs="Times New Roman"/>
          <w:color w:val="000000" w:themeColor="text1"/>
          <w:sz w:val="28"/>
          <w:szCs w:val="28"/>
        </w:rPr>
        <w:t xml:space="preserve"> </w:t>
      </w:r>
    </w:p>
    <w:p w:rsidR="00061BF0" w:rsidRPr="00EC5A93" w:rsidRDefault="007D7A66" w:rsidP="00061BF0">
      <w:pPr>
        <w:ind w:firstLine="709"/>
        <w:jc w:val="both"/>
        <w:rPr>
          <w:rFonts w:ascii="Times New Roman" w:hAnsi="Times New Roman" w:cs="Times New Roman"/>
          <w:i/>
          <w:color w:val="000000" w:themeColor="text1"/>
          <w:sz w:val="28"/>
          <w:szCs w:val="28"/>
        </w:rPr>
      </w:pPr>
      <m:oMathPara>
        <m:oMathParaPr>
          <m:jc m:val="center"/>
        </m:oMathParaPr>
        <m:oMath>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N</m:t>
              </m:r>
            </m:e>
            <m:sub>
              <m:r>
                <w:rPr>
                  <w:rFonts w:ascii="Cambria Math" w:hAnsi="Cambria Math" w:cs="Times New Roman"/>
                  <w:color w:val="000000" w:themeColor="text1"/>
                  <w:sz w:val="28"/>
                  <w:szCs w:val="28"/>
                  <w:lang w:val="en-US"/>
                </w:rPr>
                <m:t>1-7</m:t>
              </m:r>
            </m:sub>
          </m:sSub>
          <m:r>
            <w:rPr>
              <w:rFonts w:ascii="Cambria Math" w:hAnsi="Cambria Math" w:cs="Times New Roman"/>
              <w:color w:val="000000" w:themeColor="text1"/>
              <w:sz w:val="28"/>
              <w:szCs w:val="28"/>
            </w:rPr>
            <m:t xml:space="preserve">= </m:t>
          </m:r>
          <m:nary>
            <m:naryPr>
              <m:chr m:val="∑"/>
              <m:limLoc m:val="subSup"/>
              <m:ctrlPr>
                <w:rPr>
                  <w:rFonts w:ascii="Cambria Math" w:hAnsi="Cambria Math" w:cs="Times New Roman"/>
                  <w:i/>
                  <w:color w:val="000000" w:themeColor="text1"/>
                  <w:sz w:val="28"/>
                  <w:szCs w:val="28"/>
                </w:rPr>
              </m:ctrlPr>
            </m:naryPr>
            <m:sub>
              <m:r>
                <w:rPr>
                  <w:rFonts w:ascii="Cambria Math" w:hAnsi="Cambria Math" w:cs="Times New Roman"/>
                  <w:color w:val="000000" w:themeColor="text1"/>
                  <w:sz w:val="28"/>
                  <w:szCs w:val="28"/>
                </w:rPr>
                <m:t>i=1</m:t>
              </m:r>
            </m:sub>
            <m:sup>
              <m:r>
                <w:rPr>
                  <w:rFonts w:ascii="Cambria Math" w:hAnsi="Cambria Math" w:cs="Times New Roman"/>
                  <w:color w:val="000000" w:themeColor="text1"/>
                  <w:sz w:val="28"/>
                  <w:szCs w:val="28"/>
                  <w:lang w:val="en-US"/>
                </w:rPr>
                <m:t>K</m:t>
              </m:r>
            </m:sup>
            <m:e>
              <m:d>
                <m:dPr>
                  <m:ctrlPr>
                    <w:rPr>
                      <w:rFonts w:ascii="Cambria Math" w:hAnsi="Cambria Math" w:cs="Times New Roman"/>
                      <w:i/>
                      <w:color w:val="000000" w:themeColor="text1"/>
                      <w:sz w:val="28"/>
                      <w:szCs w:val="28"/>
                    </w:rPr>
                  </m:ctrlPr>
                </m:dPr>
                <m:e>
                  <m:f>
                    <m:fPr>
                      <m:ctrlPr>
                        <w:rPr>
                          <w:rFonts w:ascii="Cambria Math" w:hAnsi="Cambria Math" w:cs="Times New Roman"/>
                          <w:i/>
                          <w:color w:val="000000" w:themeColor="text1"/>
                          <w:sz w:val="28"/>
                          <w:szCs w:val="28"/>
                        </w:rPr>
                      </m:ctrlPr>
                    </m:fPr>
                    <m:num>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lang w:val="en-US"/>
                            </w:rPr>
                            <m:t>U</m:t>
                          </m:r>
                        </m:e>
                        <m:sub>
                          <m:r>
                            <w:rPr>
                              <w:rFonts w:ascii="Cambria Math" w:hAnsi="Cambria Math" w:cs="Times New Roman"/>
                              <w:color w:val="000000" w:themeColor="text1"/>
                              <w:sz w:val="28"/>
                              <w:szCs w:val="28"/>
                            </w:rPr>
                            <m:t>ОТД</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 xml:space="preserve"> Ф</m:t>
                              </m:r>
                            </m:e>
                            <m:sub>
                              <m:r>
                                <w:rPr>
                                  <w:rFonts w:ascii="Cambria Math" w:hAnsi="Cambria Math" w:cs="Times New Roman"/>
                                  <w:color w:val="000000" w:themeColor="text1"/>
                                  <w:sz w:val="28"/>
                                  <w:szCs w:val="28"/>
                                </w:rPr>
                                <m:t>i</m:t>
                              </m:r>
                            </m:sub>
                          </m:sSub>
                        </m:sub>
                      </m:sSub>
                    </m:num>
                    <m:den>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lang w:val="en-US"/>
                            </w:rPr>
                            <m:t>U</m:t>
                          </m:r>
                        </m:e>
                        <m:sub>
                          <m:r>
                            <w:rPr>
                              <w:rFonts w:ascii="Cambria Math" w:hAnsi="Cambria Math" w:cs="Times New Roman"/>
                              <w:color w:val="000000" w:themeColor="text1"/>
                              <w:sz w:val="28"/>
                              <w:szCs w:val="28"/>
                            </w:rPr>
                            <m:t>ОТД</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 xml:space="preserve"> Т</m:t>
                              </m:r>
                            </m:e>
                            <m:sub>
                              <m:r>
                                <w:rPr>
                                  <w:rFonts w:ascii="Cambria Math" w:hAnsi="Cambria Math" w:cs="Times New Roman"/>
                                  <w:color w:val="000000" w:themeColor="text1"/>
                                  <w:sz w:val="28"/>
                                  <w:szCs w:val="28"/>
                                </w:rPr>
                                <m:t>i</m:t>
                              </m:r>
                            </m:sub>
                          </m:sSub>
                        </m:sub>
                      </m:sSub>
                    </m:den>
                  </m:f>
                  <m:r>
                    <w:rPr>
                      <w:rFonts w:ascii="Cambria Math" w:hAnsi="Cambria Math" w:cs="Times New Roman"/>
                      <w:color w:val="000000" w:themeColor="text1"/>
                      <w:sz w:val="28"/>
                      <w:szCs w:val="28"/>
                    </w:rPr>
                    <m:t>×</m:t>
                  </m:r>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1</m:t>
                      </m:r>
                    </m:num>
                    <m:den>
                      <m:r>
                        <w:rPr>
                          <w:rFonts w:ascii="Cambria Math" w:hAnsi="Cambria Math" w:cs="Times New Roman"/>
                          <w:color w:val="000000" w:themeColor="text1"/>
                          <w:sz w:val="28"/>
                          <w:szCs w:val="28"/>
                        </w:rPr>
                        <m:t>K</m:t>
                      </m:r>
                    </m:den>
                  </m:f>
                </m:e>
              </m:d>
            </m:e>
          </m:nary>
          <m:r>
            <w:rPr>
              <w:rFonts w:ascii="Cambria Math" w:hAnsi="Cambria Math" w:cs="Times New Roman"/>
              <w:color w:val="000000" w:themeColor="text1"/>
              <w:sz w:val="28"/>
              <w:szCs w:val="28"/>
            </w:rPr>
            <m:t>×100%;</m:t>
          </m:r>
        </m:oMath>
      </m:oMathPara>
    </w:p>
    <w:p w:rsidR="00061BF0" w:rsidRPr="00EC5A93" w:rsidRDefault="00061BF0" w:rsidP="00061BF0">
      <w:pPr>
        <w:ind w:firstLine="709"/>
        <w:jc w:val="both"/>
        <w:rPr>
          <w:rStyle w:val="apple-style-span"/>
          <w:rFonts w:ascii="Times New Roman" w:hAnsi="Times New Roman" w:cs="Times New Roman"/>
          <w:color w:val="000000" w:themeColor="text1"/>
          <w:sz w:val="28"/>
          <w:szCs w:val="28"/>
        </w:rPr>
      </w:pPr>
      <w:r w:rsidRPr="00EC5A93">
        <w:rPr>
          <w:rStyle w:val="apple-style-span"/>
          <w:rFonts w:ascii="Times New Roman" w:hAnsi="Times New Roman" w:cs="Times New Roman"/>
          <w:color w:val="000000" w:themeColor="text1"/>
          <w:sz w:val="28"/>
          <w:szCs w:val="28"/>
        </w:rPr>
        <w:t>где:</w:t>
      </w:r>
    </w:p>
    <w:p w:rsidR="00C76986" w:rsidRPr="00EC5A93" w:rsidRDefault="00C76986" w:rsidP="00C76986">
      <w:pPr>
        <w:ind w:firstLine="709"/>
        <w:jc w:val="both"/>
        <w:rPr>
          <w:rFonts w:ascii="Times New Roman" w:hAnsi="Times New Roman" w:cs="Times New Roman"/>
          <w:color w:val="000000" w:themeColor="text1"/>
          <w:sz w:val="28"/>
          <w:szCs w:val="28"/>
        </w:rPr>
      </w:pPr>
      <w:r w:rsidRPr="00EC5A93">
        <w:rPr>
          <w:rStyle w:val="apple-style-span"/>
          <w:rFonts w:ascii="Times New Roman" w:hAnsi="Times New Roman" w:cs="Times New Roman"/>
          <w:color w:val="000000" w:themeColor="text1"/>
          <w:sz w:val="28"/>
          <w:szCs w:val="28"/>
          <w:lang w:val="en-US"/>
        </w:rPr>
        <w:t>U</w:t>
      </w:r>
      <w:r w:rsidRPr="00EC5A93">
        <w:rPr>
          <w:rStyle w:val="apple-style-span"/>
          <w:rFonts w:ascii="Times New Roman" w:hAnsi="Times New Roman" w:cs="Times New Roman"/>
          <w:color w:val="000000" w:themeColor="text1"/>
          <w:sz w:val="28"/>
          <w:szCs w:val="28"/>
          <w:vertAlign w:val="subscript"/>
        </w:rPr>
        <w:t>ОТД</w:t>
      </w:r>
      <w:r w:rsidR="00F70E00">
        <w:rPr>
          <w:rStyle w:val="apple-style-span"/>
          <w:rFonts w:ascii="Times New Roman" w:hAnsi="Times New Roman" w:cs="Times New Roman"/>
          <w:color w:val="000000" w:themeColor="text1"/>
          <w:sz w:val="28"/>
          <w:szCs w:val="28"/>
          <w:vertAlign w:val="subscript"/>
        </w:rPr>
        <w:t> </w:t>
      </w:r>
      <w:r w:rsidRPr="00EC5A93">
        <w:rPr>
          <w:rStyle w:val="apple-style-span"/>
          <w:rFonts w:ascii="Times New Roman" w:hAnsi="Times New Roman" w:cs="Times New Roman"/>
          <w:color w:val="000000" w:themeColor="text1"/>
          <w:sz w:val="28"/>
          <w:szCs w:val="28"/>
          <w:vertAlign w:val="subscript"/>
        </w:rPr>
        <w:t>Ф</w:t>
      </w:r>
      <w:proofErr w:type="spellStart"/>
      <w:r w:rsidR="00F70E00">
        <w:rPr>
          <w:rStyle w:val="apple-style-span"/>
          <w:rFonts w:ascii="Times New Roman" w:hAnsi="Times New Roman" w:cs="Times New Roman"/>
          <w:color w:val="000000" w:themeColor="text1"/>
          <w:sz w:val="28"/>
          <w:szCs w:val="28"/>
          <w:vertAlign w:val="subscript"/>
          <w:lang w:val="en-US"/>
        </w:rPr>
        <w:t>i</w:t>
      </w:r>
      <w:proofErr w:type="spellEnd"/>
      <w:r w:rsidRPr="00EC5A93">
        <w:rPr>
          <w:rStyle w:val="apple-style-span"/>
          <w:rFonts w:ascii="Times New Roman" w:hAnsi="Times New Roman" w:cs="Times New Roman"/>
          <w:color w:val="000000" w:themeColor="text1"/>
          <w:sz w:val="28"/>
          <w:szCs w:val="28"/>
          <w:vertAlign w:val="subscript"/>
        </w:rPr>
        <w:t xml:space="preserve"> </w:t>
      </w:r>
      <w:r w:rsidRPr="00EC5A93">
        <w:rPr>
          <w:rStyle w:val="apple-style-span"/>
          <w:rFonts w:ascii="Times New Roman" w:hAnsi="Times New Roman" w:cs="Times New Roman"/>
          <w:color w:val="000000" w:themeColor="text1"/>
          <w:sz w:val="28"/>
          <w:szCs w:val="28"/>
        </w:rPr>
        <w:t xml:space="preserve">– </w:t>
      </w:r>
      <w:r w:rsidRPr="00EC5A93">
        <w:rPr>
          <w:rFonts w:ascii="Times New Roman" w:hAnsi="Times New Roman" w:cs="Times New Roman"/>
          <w:color w:val="000000" w:themeColor="text1"/>
          <w:sz w:val="28"/>
          <w:szCs w:val="28"/>
        </w:rPr>
        <w:t>количество фактически оказанных МФЦ муниципального образования отдельных государственных, муниципальных и иных услуг;</w:t>
      </w:r>
    </w:p>
    <w:p w:rsidR="00C76986" w:rsidRPr="00EC5A93" w:rsidRDefault="00C76986" w:rsidP="00C76986">
      <w:pPr>
        <w:ind w:firstLine="709"/>
        <w:jc w:val="both"/>
        <w:rPr>
          <w:rFonts w:ascii="Times New Roman" w:hAnsi="Times New Roman" w:cs="Times New Roman"/>
          <w:color w:val="000000" w:themeColor="text1"/>
          <w:sz w:val="28"/>
          <w:szCs w:val="28"/>
        </w:rPr>
      </w:pPr>
      <w:r w:rsidRPr="00EC5A93">
        <w:rPr>
          <w:rStyle w:val="apple-style-span"/>
          <w:rFonts w:ascii="Times New Roman" w:hAnsi="Times New Roman" w:cs="Times New Roman"/>
          <w:color w:val="000000" w:themeColor="text1"/>
          <w:sz w:val="28"/>
          <w:szCs w:val="28"/>
          <w:lang w:val="en-US"/>
        </w:rPr>
        <w:t>U</w:t>
      </w:r>
      <w:r w:rsidRPr="00EC5A93">
        <w:rPr>
          <w:rStyle w:val="apple-style-span"/>
          <w:rFonts w:ascii="Times New Roman" w:hAnsi="Times New Roman" w:cs="Times New Roman"/>
          <w:color w:val="000000" w:themeColor="text1"/>
          <w:sz w:val="28"/>
          <w:szCs w:val="28"/>
          <w:vertAlign w:val="subscript"/>
        </w:rPr>
        <w:t>ОТД Т</w:t>
      </w:r>
      <w:proofErr w:type="spellStart"/>
      <w:r w:rsidR="00F70E00">
        <w:rPr>
          <w:rStyle w:val="apple-style-span"/>
          <w:rFonts w:ascii="Times New Roman" w:hAnsi="Times New Roman" w:cs="Times New Roman"/>
          <w:color w:val="000000" w:themeColor="text1"/>
          <w:sz w:val="28"/>
          <w:szCs w:val="28"/>
          <w:vertAlign w:val="subscript"/>
          <w:lang w:val="en-US"/>
        </w:rPr>
        <w:t>i</w:t>
      </w:r>
      <w:proofErr w:type="spellEnd"/>
      <w:r w:rsidRPr="00EC5A93">
        <w:rPr>
          <w:rStyle w:val="apple-style-span"/>
          <w:rFonts w:ascii="Times New Roman" w:hAnsi="Times New Roman" w:cs="Times New Roman"/>
          <w:color w:val="000000" w:themeColor="text1"/>
          <w:sz w:val="28"/>
          <w:szCs w:val="28"/>
          <w:vertAlign w:val="subscript"/>
        </w:rPr>
        <w:t xml:space="preserve"> </w:t>
      </w:r>
      <w:r w:rsidRPr="00EC5A93">
        <w:rPr>
          <w:rStyle w:val="apple-style-span"/>
          <w:rFonts w:ascii="Times New Roman" w:hAnsi="Times New Roman" w:cs="Times New Roman"/>
          <w:color w:val="000000" w:themeColor="text1"/>
          <w:sz w:val="28"/>
          <w:szCs w:val="28"/>
        </w:rPr>
        <w:t xml:space="preserve">– требуемое </w:t>
      </w:r>
      <w:r w:rsidRPr="00EC5A93">
        <w:rPr>
          <w:rFonts w:ascii="Times New Roman" w:hAnsi="Times New Roman" w:cs="Times New Roman"/>
          <w:color w:val="000000" w:themeColor="text1"/>
          <w:sz w:val="28"/>
          <w:szCs w:val="28"/>
        </w:rPr>
        <w:t>количество отдельных государственных, муниципальных и иных услуг для оказания МФЦ муниципального образования;</w:t>
      </w:r>
    </w:p>
    <w:p w:rsidR="00C76986" w:rsidRPr="00EC5A93" w:rsidRDefault="00C76986" w:rsidP="00C76986">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К – количество отдельных государственных, муниципальных и иных услуг, по которым определены количественные показатели</w:t>
      </w:r>
      <w:r w:rsidR="00FA78EC" w:rsidRPr="00EC5A93">
        <w:rPr>
          <w:rFonts w:ascii="Times New Roman" w:hAnsi="Times New Roman" w:cs="Times New Roman"/>
          <w:color w:val="000000" w:themeColor="text1"/>
          <w:sz w:val="28"/>
          <w:szCs w:val="28"/>
        </w:rPr>
        <w:t>;</w:t>
      </w:r>
    </w:p>
    <w:p w:rsidR="00C76986" w:rsidRPr="00EC5A93" w:rsidRDefault="00C76986" w:rsidP="00C76986">
      <w:pPr>
        <w:ind w:firstLine="709"/>
        <w:jc w:val="both"/>
        <w:rPr>
          <w:rFonts w:ascii="Times New Roman" w:hAnsi="Times New Roman" w:cs="Times New Roman"/>
          <w:color w:val="000000" w:themeColor="text1"/>
          <w:sz w:val="28"/>
          <w:szCs w:val="28"/>
        </w:rPr>
      </w:pPr>
      <w:proofErr w:type="spellStart"/>
      <w:r w:rsidRPr="00EC5A93">
        <w:rPr>
          <w:rFonts w:ascii="Times New Roman" w:hAnsi="Times New Roman" w:cs="Times New Roman"/>
          <w:color w:val="000000" w:themeColor="text1"/>
          <w:sz w:val="28"/>
          <w:szCs w:val="28"/>
          <w:lang w:val="en-US"/>
        </w:rPr>
        <w:t>i</w:t>
      </w:r>
      <w:proofErr w:type="spellEnd"/>
      <w:r w:rsidRPr="00EC5A93">
        <w:rPr>
          <w:rFonts w:ascii="Times New Roman" w:hAnsi="Times New Roman" w:cs="Times New Roman"/>
          <w:color w:val="000000" w:themeColor="text1"/>
          <w:sz w:val="28"/>
          <w:szCs w:val="28"/>
        </w:rPr>
        <w:t xml:space="preserve"> – </w:t>
      </w:r>
      <w:proofErr w:type="gramStart"/>
      <w:r w:rsidRPr="00EC5A93">
        <w:rPr>
          <w:rFonts w:ascii="Times New Roman" w:hAnsi="Times New Roman" w:cs="Times New Roman"/>
          <w:color w:val="000000" w:themeColor="text1"/>
          <w:sz w:val="28"/>
          <w:szCs w:val="28"/>
        </w:rPr>
        <w:t>порядковый</w:t>
      </w:r>
      <w:proofErr w:type="gramEnd"/>
      <w:r w:rsidRPr="00EC5A93">
        <w:rPr>
          <w:rFonts w:ascii="Times New Roman" w:hAnsi="Times New Roman" w:cs="Times New Roman"/>
          <w:color w:val="000000" w:themeColor="text1"/>
          <w:sz w:val="28"/>
          <w:szCs w:val="28"/>
        </w:rPr>
        <w:t xml:space="preserve"> номер отдельной государственн</w:t>
      </w:r>
      <w:r w:rsidR="00FA78EC" w:rsidRPr="00EC5A93">
        <w:rPr>
          <w:rFonts w:ascii="Times New Roman" w:hAnsi="Times New Roman" w:cs="Times New Roman"/>
          <w:color w:val="000000" w:themeColor="text1"/>
          <w:sz w:val="28"/>
          <w:szCs w:val="28"/>
        </w:rPr>
        <w:t>ой</w:t>
      </w:r>
      <w:r w:rsidRPr="00EC5A93">
        <w:rPr>
          <w:rFonts w:ascii="Times New Roman" w:hAnsi="Times New Roman" w:cs="Times New Roman"/>
          <w:color w:val="000000" w:themeColor="text1"/>
          <w:sz w:val="28"/>
          <w:szCs w:val="28"/>
        </w:rPr>
        <w:t>, муниципальн</w:t>
      </w:r>
      <w:r w:rsidR="00FA78EC" w:rsidRPr="00EC5A93">
        <w:rPr>
          <w:rFonts w:ascii="Times New Roman" w:hAnsi="Times New Roman" w:cs="Times New Roman"/>
          <w:color w:val="000000" w:themeColor="text1"/>
          <w:sz w:val="28"/>
          <w:szCs w:val="28"/>
        </w:rPr>
        <w:t>ой</w:t>
      </w:r>
      <w:r w:rsidRPr="00EC5A93">
        <w:rPr>
          <w:rFonts w:ascii="Times New Roman" w:hAnsi="Times New Roman" w:cs="Times New Roman"/>
          <w:color w:val="000000" w:themeColor="text1"/>
          <w:sz w:val="28"/>
          <w:szCs w:val="28"/>
        </w:rPr>
        <w:t xml:space="preserve"> и</w:t>
      </w:r>
      <w:r w:rsidR="00FA78EC" w:rsidRPr="00EC5A93">
        <w:rPr>
          <w:rFonts w:ascii="Times New Roman" w:hAnsi="Times New Roman" w:cs="Times New Roman"/>
          <w:color w:val="000000" w:themeColor="text1"/>
          <w:sz w:val="28"/>
          <w:szCs w:val="28"/>
        </w:rPr>
        <w:t>ли</w:t>
      </w:r>
      <w:r w:rsidRPr="00EC5A93">
        <w:rPr>
          <w:rFonts w:ascii="Times New Roman" w:hAnsi="Times New Roman" w:cs="Times New Roman"/>
          <w:color w:val="000000" w:themeColor="text1"/>
          <w:sz w:val="28"/>
          <w:szCs w:val="28"/>
        </w:rPr>
        <w:t xml:space="preserve"> ин</w:t>
      </w:r>
      <w:r w:rsidR="00FA78EC" w:rsidRPr="00EC5A93">
        <w:rPr>
          <w:rFonts w:ascii="Times New Roman" w:hAnsi="Times New Roman" w:cs="Times New Roman"/>
          <w:color w:val="000000" w:themeColor="text1"/>
          <w:sz w:val="28"/>
          <w:szCs w:val="28"/>
        </w:rPr>
        <w:t>ой</w:t>
      </w:r>
      <w:r w:rsidRPr="00EC5A93">
        <w:rPr>
          <w:rFonts w:ascii="Times New Roman" w:hAnsi="Times New Roman" w:cs="Times New Roman"/>
          <w:color w:val="000000" w:themeColor="text1"/>
          <w:sz w:val="28"/>
          <w:szCs w:val="28"/>
        </w:rPr>
        <w:t xml:space="preserve"> услуг</w:t>
      </w:r>
      <w:r w:rsidR="00FA78EC" w:rsidRPr="00EC5A93">
        <w:rPr>
          <w:rFonts w:ascii="Times New Roman" w:hAnsi="Times New Roman" w:cs="Times New Roman"/>
          <w:color w:val="000000" w:themeColor="text1"/>
          <w:sz w:val="28"/>
          <w:szCs w:val="28"/>
        </w:rPr>
        <w:t>и</w:t>
      </w:r>
      <w:r w:rsidRPr="00EC5A93">
        <w:rPr>
          <w:rFonts w:ascii="Times New Roman" w:hAnsi="Times New Roman" w:cs="Times New Roman"/>
          <w:color w:val="000000" w:themeColor="text1"/>
          <w:sz w:val="28"/>
          <w:szCs w:val="28"/>
        </w:rPr>
        <w:t>, по котор</w:t>
      </w:r>
      <w:r w:rsidR="00FA78EC" w:rsidRPr="00EC5A93">
        <w:rPr>
          <w:rFonts w:ascii="Times New Roman" w:hAnsi="Times New Roman" w:cs="Times New Roman"/>
          <w:color w:val="000000" w:themeColor="text1"/>
          <w:sz w:val="28"/>
          <w:szCs w:val="28"/>
        </w:rPr>
        <w:t>ой</w:t>
      </w:r>
      <w:r w:rsidRPr="00EC5A93">
        <w:rPr>
          <w:rFonts w:ascii="Times New Roman" w:hAnsi="Times New Roman" w:cs="Times New Roman"/>
          <w:color w:val="000000" w:themeColor="text1"/>
          <w:sz w:val="28"/>
          <w:szCs w:val="28"/>
        </w:rPr>
        <w:t xml:space="preserve"> определены количественные показатели.</w:t>
      </w:r>
    </w:p>
    <w:p w:rsidR="00DC26C3" w:rsidRPr="00EC5A93" w:rsidRDefault="00DC26C3" w:rsidP="00936760">
      <w:pPr>
        <w:jc w:val="center"/>
        <w:rPr>
          <w:rFonts w:ascii="Times New Roman" w:hAnsi="Times New Roman" w:cs="Times New Roman"/>
          <w:b/>
          <w:color w:val="000000" w:themeColor="text1"/>
          <w:sz w:val="28"/>
          <w:szCs w:val="28"/>
        </w:rPr>
      </w:pPr>
    </w:p>
    <w:p w:rsidR="008515F4" w:rsidRPr="00EC5A93" w:rsidRDefault="00DC26C3" w:rsidP="00F070DC">
      <w:pPr>
        <w:jc w:val="center"/>
        <w:rPr>
          <w:rFonts w:ascii="Times New Roman" w:hAnsi="Times New Roman" w:cs="Times New Roman"/>
          <w:b/>
          <w:color w:val="000000" w:themeColor="text1"/>
          <w:sz w:val="28"/>
          <w:szCs w:val="28"/>
        </w:rPr>
      </w:pPr>
      <w:r w:rsidRPr="00EC5A93">
        <w:rPr>
          <w:rFonts w:ascii="Times New Roman" w:hAnsi="Times New Roman" w:cs="Times New Roman"/>
          <w:b/>
          <w:color w:val="000000" w:themeColor="text1"/>
          <w:sz w:val="28"/>
          <w:szCs w:val="28"/>
        </w:rPr>
        <w:t xml:space="preserve">Показатель 8. </w:t>
      </w:r>
      <w:r w:rsidR="008515F4" w:rsidRPr="00EC5A93">
        <w:rPr>
          <w:rFonts w:ascii="Times New Roman" w:hAnsi="Times New Roman" w:cs="Times New Roman"/>
          <w:b/>
          <w:color w:val="000000" w:themeColor="text1"/>
          <w:sz w:val="28"/>
          <w:szCs w:val="28"/>
        </w:rPr>
        <w:t>Организация предоставления в МФЦ дополнительных услуг и сервисов</w:t>
      </w:r>
      <w:r w:rsidRPr="00EC5A93">
        <w:rPr>
          <w:rFonts w:ascii="Times New Roman" w:hAnsi="Times New Roman" w:cs="Times New Roman"/>
          <w:b/>
          <w:color w:val="000000" w:themeColor="text1"/>
          <w:sz w:val="28"/>
          <w:szCs w:val="28"/>
        </w:rPr>
        <w:t>.</w:t>
      </w:r>
    </w:p>
    <w:p w:rsidR="00936760" w:rsidRPr="00EC5A93" w:rsidRDefault="00936760" w:rsidP="00720F65">
      <w:pPr>
        <w:ind w:firstLine="709"/>
        <w:jc w:val="both"/>
        <w:rPr>
          <w:rFonts w:ascii="Times New Roman" w:hAnsi="Times New Roman" w:cs="Times New Roman"/>
          <w:color w:val="000000" w:themeColor="text1"/>
          <w:sz w:val="28"/>
          <w:szCs w:val="28"/>
        </w:rPr>
      </w:pPr>
    </w:p>
    <w:p w:rsidR="00B8675D" w:rsidRDefault="00F70E00" w:rsidP="00720F65">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noProof/>
          <w:color w:val="000000" w:themeColor="text1"/>
          <w:sz w:val="28"/>
          <w:szCs w:val="28"/>
        </w:rPr>
        <w:drawing>
          <wp:anchor distT="0" distB="0" distL="114300" distR="114300" simplePos="0" relativeHeight="251661824" behindDoc="0" locked="0" layoutInCell="1" allowOverlap="1" wp14:anchorId="73BD2A75" wp14:editId="3B12CE61">
            <wp:simplePos x="0" y="0"/>
            <wp:positionH relativeFrom="column">
              <wp:posOffset>2167255</wp:posOffset>
            </wp:positionH>
            <wp:positionV relativeFrom="paragraph">
              <wp:posOffset>1078865</wp:posOffset>
            </wp:positionV>
            <wp:extent cx="2346960" cy="558800"/>
            <wp:effectExtent l="0" t="0" r="0" b="0"/>
            <wp:wrapTopAndBottom/>
            <wp:docPr id="2" name="Рисунок 2" descr="C:\Users\Sokolov\YandexDisk\Скриншоты\2019-01-30_09-32-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kolov\YandexDisk\Скриншоты\2019-01-30_09-32-4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6960" cy="55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720F65" w:rsidRPr="00EC5A93">
        <w:rPr>
          <w:rFonts w:ascii="Times New Roman" w:hAnsi="Times New Roman" w:cs="Times New Roman"/>
          <w:color w:val="000000" w:themeColor="text1"/>
          <w:sz w:val="28"/>
          <w:szCs w:val="28"/>
        </w:rPr>
        <w:t xml:space="preserve">Данный показатель определяет долю дополнительных услуг и сервисов, предоставляемых в МФЦ, от общего количества рекомендуемых дополнительных услуг и сервисов, перечень которых определяется </w:t>
      </w:r>
      <w:r w:rsidR="00CB45D9" w:rsidRPr="00EC5A93">
        <w:rPr>
          <w:rFonts w:ascii="Times New Roman" w:hAnsi="Times New Roman" w:cs="Times New Roman"/>
          <w:color w:val="000000" w:themeColor="text1"/>
          <w:sz w:val="28"/>
          <w:szCs w:val="28"/>
        </w:rPr>
        <w:t xml:space="preserve">Минэкономразвития России в соответствии с протоколом заседания Правительственной комиссии </w:t>
      </w:r>
      <w:r w:rsidR="00CB45D9" w:rsidRPr="00CB45D9">
        <w:rPr>
          <w:rFonts w:ascii="Times New Roman" w:hAnsi="Times New Roman" w:cs="Times New Roman"/>
          <w:color w:val="000000" w:themeColor="text1"/>
          <w:sz w:val="28"/>
          <w:szCs w:val="28"/>
        </w:rPr>
        <w:t>по проведению административной реформы</w:t>
      </w:r>
      <w:r w:rsidR="00CB45D9" w:rsidRPr="00EC5A93">
        <w:rPr>
          <w:rFonts w:ascii="Times New Roman" w:hAnsi="Times New Roman" w:cs="Times New Roman"/>
          <w:color w:val="000000" w:themeColor="text1"/>
          <w:sz w:val="28"/>
          <w:szCs w:val="28"/>
        </w:rPr>
        <w:t xml:space="preserve"> </w:t>
      </w:r>
      <w:r w:rsidR="00CB45D9" w:rsidRPr="00CB45D9">
        <w:rPr>
          <w:rFonts w:ascii="Times New Roman" w:hAnsi="Times New Roman" w:cs="Times New Roman"/>
          <w:color w:val="000000" w:themeColor="text1"/>
          <w:sz w:val="28"/>
          <w:szCs w:val="28"/>
        </w:rPr>
        <w:t>от 13.12.2018 № 145</w:t>
      </w:r>
    </w:p>
    <w:p w:rsidR="00720F65" w:rsidRPr="00EC5A93" w:rsidRDefault="00B8675D" w:rsidP="00720F65">
      <w:pPr>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(перечень сервисов для расчета показателя </w:t>
      </w:r>
      <w:r w:rsidRPr="00EC5A93">
        <w:rPr>
          <w:rStyle w:val="apple-style-span"/>
          <w:rFonts w:ascii="Times New Roman" w:hAnsi="Times New Roman" w:cs="Times New Roman"/>
          <w:color w:val="000000" w:themeColor="text1"/>
          <w:sz w:val="28"/>
          <w:szCs w:val="28"/>
        </w:rPr>
        <w:t>направл</w:t>
      </w:r>
      <w:r>
        <w:rPr>
          <w:rStyle w:val="apple-style-span"/>
          <w:rFonts w:ascii="Times New Roman" w:hAnsi="Times New Roman" w:cs="Times New Roman"/>
          <w:color w:val="000000" w:themeColor="text1"/>
          <w:sz w:val="28"/>
          <w:szCs w:val="28"/>
        </w:rPr>
        <w:t>яется</w:t>
      </w:r>
      <w:r w:rsidRPr="00EC5A93">
        <w:rPr>
          <w:rStyle w:val="apple-style-span"/>
          <w:rFonts w:ascii="Times New Roman" w:hAnsi="Times New Roman" w:cs="Times New Roman"/>
          <w:color w:val="000000" w:themeColor="text1"/>
          <w:sz w:val="28"/>
          <w:szCs w:val="28"/>
        </w:rPr>
        <w:t xml:space="preserve"> в адрес МФЦ муниципальных образований не позднее начала оцениваемого квартала</w:t>
      </w:r>
      <w:r>
        <w:rPr>
          <w:rFonts w:ascii="Times New Roman" w:hAnsi="Times New Roman" w:cs="Times New Roman"/>
          <w:color w:val="000000" w:themeColor="text1"/>
          <w:sz w:val="28"/>
          <w:szCs w:val="28"/>
        </w:rPr>
        <w:t>)</w:t>
      </w:r>
      <w:r w:rsidR="00720F65" w:rsidRPr="00EC5A93">
        <w:rPr>
          <w:rFonts w:ascii="Times New Roman" w:hAnsi="Times New Roman" w:cs="Times New Roman"/>
          <w:color w:val="000000" w:themeColor="text1"/>
          <w:sz w:val="28"/>
          <w:szCs w:val="28"/>
        </w:rPr>
        <w:t>, и рассчитывается по формуле:</w:t>
      </w:r>
    </w:p>
    <w:p w:rsidR="00720F65" w:rsidRPr="00EC5A93" w:rsidRDefault="00720F65" w:rsidP="00720F65">
      <w:pPr>
        <w:ind w:firstLine="709"/>
        <w:jc w:val="both"/>
        <w:rPr>
          <w:rStyle w:val="apple-style-span"/>
          <w:rFonts w:ascii="Times New Roman" w:hAnsi="Times New Roman" w:cs="Times New Roman"/>
          <w:color w:val="000000" w:themeColor="text1"/>
          <w:sz w:val="28"/>
          <w:szCs w:val="28"/>
        </w:rPr>
      </w:pPr>
      <w:r w:rsidRPr="00EC5A93">
        <w:rPr>
          <w:rStyle w:val="apple-style-span"/>
          <w:rFonts w:ascii="Times New Roman" w:hAnsi="Times New Roman" w:cs="Times New Roman"/>
          <w:color w:val="000000" w:themeColor="text1"/>
          <w:sz w:val="28"/>
          <w:szCs w:val="28"/>
        </w:rPr>
        <w:t>где:</w:t>
      </w:r>
    </w:p>
    <w:p w:rsidR="00720F65" w:rsidRPr="00EC5A93" w:rsidRDefault="00720F65" w:rsidP="00720F65">
      <w:pPr>
        <w:ind w:firstLine="709"/>
        <w:jc w:val="both"/>
        <w:rPr>
          <w:rFonts w:ascii="Times New Roman" w:hAnsi="Times New Roman" w:cs="Times New Roman"/>
          <w:color w:val="000000" w:themeColor="text1"/>
          <w:sz w:val="28"/>
          <w:szCs w:val="28"/>
        </w:rPr>
      </w:pPr>
      <w:r w:rsidRPr="00EC5A93">
        <w:rPr>
          <w:rStyle w:val="apple-style-span"/>
          <w:rFonts w:ascii="Times New Roman" w:hAnsi="Times New Roman" w:cs="Times New Roman"/>
          <w:color w:val="000000" w:themeColor="text1"/>
          <w:sz w:val="28"/>
          <w:szCs w:val="28"/>
        </w:rPr>
        <w:t>N</w:t>
      </w:r>
      <w:r w:rsidRPr="00EC5A93">
        <w:rPr>
          <w:rStyle w:val="apple-style-span"/>
          <w:rFonts w:ascii="Times New Roman" w:hAnsi="Times New Roman" w:cs="Times New Roman"/>
          <w:color w:val="000000" w:themeColor="text1"/>
          <w:sz w:val="28"/>
          <w:szCs w:val="28"/>
          <w:vertAlign w:val="subscript"/>
        </w:rPr>
        <w:t xml:space="preserve">ДС МФЦ </w:t>
      </w:r>
      <w:r w:rsidRPr="00EC5A93">
        <w:rPr>
          <w:rStyle w:val="apple-style-span"/>
          <w:rFonts w:ascii="Times New Roman" w:hAnsi="Times New Roman" w:cs="Times New Roman"/>
          <w:color w:val="000000" w:themeColor="text1"/>
          <w:sz w:val="28"/>
          <w:szCs w:val="28"/>
        </w:rPr>
        <w:t xml:space="preserve">– </w:t>
      </w:r>
      <w:r w:rsidRPr="00EC5A93">
        <w:rPr>
          <w:rFonts w:ascii="Times New Roman" w:hAnsi="Times New Roman" w:cs="Times New Roman"/>
          <w:color w:val="000000" w:themeColor="text1"/>
          <w:sz w:val="28"/>
          <w:szCs w:val="28"/>
        </w:rPr>
        <w:t>количество фактически предоставляемых в МФЦ муниципального образования дополнительных услуг и сервисов;</w:t>
      </w:r>
    </w:p>
    <w:p w:rsidR="00720F65" w:rsidRPr="00EC5A93" w:rsidRDefault="00720F65" w:rsidP="00720F65">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N</w:t>
      </w:r>
      <w:r w:rsidRPr="00EC5A93">
        <w:rPr>
          <w:rFonts w:ascii="Times New Roman" w:hAnsi="Times New Roman" w:cs="Times New Roman"/>
          <w:color w:val="000000" w:themeColor="text1"/>
          <w:sz w:val="28"/>
          <w:szCs w:val="28"/>
          <w:vertAlign w:val="subscript"/>
        </w:rPr>
        <w:t>ДС</w:t>
      </w:r>
      <w:r w:rsidRPr="00EC5A93">
        <w:rPr>
          <w:rFonts w:ascii="Times New Roman" w:hAnsi="Times New Roman" w:cs="Times New Roman"/>
          <w:color w:val="000000" w:themeColor="text1"/>
          <w:sz w:val="28"/>
          <w:szCs w:val="28"/>
        </w:rPr>
        <w:t xml:space="preserve"> – общее количество дополнительных услуг и сервисов, </w:t>
      </w:r>
      <w:r w:rsidR="00B90FBB" w:rsidRPr="00EC5A93">
        <w:rPr>
          <w:rFonts w:ascii="Times New Roman" w:hAnsi="Times New Roman" w:cs="Times New Roman"/>
          <w:color w:val="000000" w:themeColor="text1"/>
          <w:sz w:val="28"/>
          <w:szCs w:val="28"/>
        </w:rPr>
        <w:t xml:space="preserve">определённых </w:t>
      </w:r>
      <w:r w:rsidR="00F70E00" w:rsidRPr="00EC5A93">
        <w:rPr>
          <w:rFonts w:ascii="Times New Roman" w:hAnsi="Times New Roman" w:cs="Times New Roman"/>
          <w:color w:val="000000" w:themeColor="text1"/>
          <w:sz w:val="28"/>
          <w:szCs w:val="28"/>
        </w:rPr>
        <w:t xml:space="preserve">Минэкономразвития России в соответствии с протоколом заседания Правительственной комиссии </w:t>
      </w:r>
      <w:r w:rsidR="00F70E00" w:rsidRPr="00CB45D9">
        <w:rPr>
          <w:rFonts w:ascii="Times New Roman" w:hAnsi="Times New Roman" w:cs="Times New Roman"/>
          <w:color w:val="000000" w:themeColor="text1"/>
          <w:sz w:val="28"/>
          <w:szCs w:val="28"/>
        </w:rPr>
        <w:t>по проведению административной реформы</w:t>
      </w:r>
      <w:r w:rsidR="00F70E00" w:rsidRPr="00EC5A93">
        <w:rPr>
          <w:rFonts w:ascii="Times New Roman" w:hAnsi="Times New Roman" w:cs="Times New Roman"/>
          <w:color w:val="000000" w:themeColor="text1"/>
          <w:sz w:val="28"/>
          <w:szCs w:val="28"/>
        </w:rPr>
        <w:t xml:space="preserve"> </w:t>
      </w:r>
      <w:r w:rsidR="00F70E00" w:rsidRPr="00CB45D9">
        <w:rPr>
          <w:rFonts w:ascii="Times New Roman" w:hAnsi="Times New Roman" w:cs="Times New Roman"/>
          <w:color w:val="000000" w:themeColor="text1"/>
          <w:sz w:val="28"/>
          <w:szCs w:val="28"/>
        </w:rPr>
        <w:t>от 13.12.2018 № 145</w:t>
      </w:r>
      <w:r w:rsidRPr="00EC5A93">
        <w:rPr>
          <w:rFonts w:ascii="Times New Roman" w:hAnsi="Times New Roman" w:cs="Times New Roman"/>
          <w:color w:val="000000" w:themeColor="text1"/>
          <w:sz w:val="28"/>
          <w:szCs w:val="28"/>
        </w:rPr>
        <w:t xml:space="preserve"> для предоставления в МФ</w:t>
      </w:r>
      <w:r w:rsidR="00BE1FF1">
        <w:rPr>
          <w:rFonts w:ascii="Times New Roman" w:hAnsi="Times New Roman" w:cs="Times New Roman"/>
          <w:color w:val="000000" w:themeColor="text1"/>
          <w:sz w:val="28"/>
          <w:szCs w:val="28"/>
        </w:rPr>
        <w:t>Ц</w:t>
      </w:r>
      <w:r w:rsidRPr="00EC5A93">
        <w:rPr>
          <w:rFonts w:ascii="Times New Roman" w:hAnsi="Times New Roman" w:cs="Times New Roman"/>
          <w:color w:val="000000" w:themeColor="text1"/>
          <w:sz w:val="28"/>
          <w:szCs w:val="28"/>
        </w:rPr>
        <w:t>.</w:t>
      </w:r>
    </w:p>
    <w:p w:rsidR="00722445" w:rsidRPr="00EC5A93" w:rsidRDefault="00722445">
      <w:pPr>
        <w:rPr>
          <w:rFonts w:ascii="Times New Roman" w:hAnsi="Times New Roman" w:cs="Times New Roman"/>
          <w:b/>
          <w:color w:val="000000" w:themeColor="text1"/>
          <w:sz w:val="28"/>
          <w:szCs w:val="28"/>
        </w:rPr>
      </w:pPr>
    </w:p>
    <w:p w:rsidR="008515F4" w:rsidRPr="00EC5A93" w:rsidRDefault="0079313E" w:rsidP="005063CD">
      <w:pPr>
        <w:jc w:val="center"/>
        <w:rPr>
          <w:rFonts w:ascii="Times New Roman" w:hAnsi="Times New Roman" w:cs="Times New Roman"/>
          <w:b/>
          <w:color w:val="000000" w:themeColor="text1"/>
          <w:sz w:val="28"/>
          <w:szCs w:val="28"/>
        </w:rPr>
      </w:pPr>
      <w:r w:rsidRPr="00EC5A93">
        <w:rPr>
          <w:rFonts w:ascii="Times New Roman" w:hAnsi="Times New Roman" w:cs="Times New Roman"/>
          <w:b/>
          <w:color w:val="000000" w:themeColor="text1"/>
          <w:sz w:val="28"/>
          <w:szCs w:val="28"/>
        </w:rPr>
        <w:t xml:space="preserve">Показатель 9. </w:t>
      </w:r>
      <w:r w:rsidR="008515F4" w:rsidRPr="00EC5A93">
        <w:rPr>
          <w:rFonts w:ascii="Times New Roman" w:hAnsi="Times New Roman" w:cs="Times New Roman"/>
          <w:b/>
          <w:color w:val="000000" w:themeColor="text1"/>
          <w:sz w:val="28"/>
          <w:szCs w:val="28"/>
        </w:rPr>
        <w:t>Соотношение средней заработной платы работников МФЦ, осуществляющих обслуживание заявителей, и средней заработной платы по экономике муниципального образования</w:t>
      </w:r>
      <w:r w:rsidRPr="00EC5A93">
        <w:rPr>
          <w:rFonts w:ascii="Times New Roman" w:hAnsi="Times New Roman" w:cs="Times New Roman"/>
          <w:b/>
          <w:color w:val="000000" w:themeColor="text1"/>
          <w:sz w:val="28"/>
          <w:szCs w:val="28"/>
        </w:rPr>
        <w:t>.</w:t>
      </w:r>
    </w:p>
    <w:p w:rsidR="00BE4106" w:rsidRPr="00EC5A93" w:rsidRDefault="00BE4106" w:rsidP="00BE4106">
      <w:pPr>
        <w:spacing w:line="225" w:lineRule="auto"/>
        <w:ind w:firstLine="709"/>
        <w:jc w:val="both"/>
        <w:rPr>
          <w:rFonts w:ascii="Times New Roman" w:hAnsi="Times New Roman" w:cs="Times New Roman"/>
          <w:color w:val="000000" w:themeColor="text1"/>
          <w:sz w:val="28"/>
          <w:szCs w:val="28"/>
        </w:rPr>
      </w:pPr>
    </w:p>
    <w:p w:rsidR="00BE4106" w:rsidRPr="00EC5A93" w:rsidRDefault="00BE4106" w:rsidP="00BE4106">
      <w:pPr>
        <w:spacing w:line="225" w:lineRule="auto"/>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 xml:space="preserve">Данный показатель определяет соответствие размера средней заработной платы работников </w:t>
      </w:r>
      <w:r w:rsidR="00BF25A2" w:rsidRPr="00EC5A93">
        <w:rPr>
          <w:rFonts w:ascii="Times New Roman" w:hAnsi="Times New Roman" w:cs="Times New Roman"/>
          <w:color w:val="000000" w:themeColor="text1"/>
          <w:sz w:val="28"/>
          <w:szCs w:val="28"/>
        </w:rPr>
        <w:t>МФЦ и ТОСП муниципального образования, осуществляющих обслуживание заявителей в окнах информирования, приема и выдачи документов, а также окнах для бизнеса</w:t>
      </w:r>
      <w:r w:rsidR="00BE1FF1">
        <w:rPr>
          <w:rFonts w:ascii="Times New Roman" w:hAnsi="Times New Roman" w:cs="Times New Roman"/>
          <w:color w:val="000000" w:themeColor="text1"/>
          <w:sz w:val="28"/>
          <w:szCs w:val="28"/>
        </w:rPr>
        <w:t>,</w:t>
      </w:r>
      <w:r w:rsidR="00BF25A2" w:rsidRPr="00EC5A93">
        <w:rPr>
          <w:rFonts w:ascii="Times New Roman" w:hAnsi="Times New Roman" w:cs="Times New Roman"/>
          <w:color w:val="000000" w:themeColor="text1"/>
          <w:sz w:val="28"/>
          <w:szCs w:val="28"/>
        </w:rPr>
        <w:t xml:space="preserve"> </w:t>
      </w:r>
      <w:r w:rsidRPr="00EC5A93">
        <w:rPr>
          <w:rFonts w:ascii="Times New Roman" w:hAnsi="Times New Roman" w:cs="Times New Roman"/>
          <w:color w:val="000000" w:themeColor="text1"/>
          <w:sz w:val="28"/>
          <w:szCs w:val="28"/>
        </w:rPr>
        <w:t xml:space="preserve">к размеру средней заработной платы по экономике муниципального образования </w:t>
      </w:r>
      <w:r w:rsidR="00C07C23" w:rsidRPr="00EC5A93">
        <w:rPr>
          <w:rFonts w:ascii="Times New Roman" w:hAnsi="Times New Roman" w:cs="Times New Roman"/>
          <w:color w:val="000000" w:themeColor="text1"/>
          <w:sz w:val="28"/>
          <w:szCs w:val="28"/>
        </w:rPr>
        <w:t>и рассчитывается по формуле:</w:t>
      </w:r>
    </w:p>
    <w:p w:rsidR="00BF25A2" w:rsidRPr="00EC5A93" w:rsidRDefault="007D7A66" w:rsidP="00BF25A2">
      <w:pPr>
        <w:ind w:firstLine="709"/>
        <w:jc w:val="both"/>
        <w:rPr>
          <w:rFonts w:ascii="Times New Roman" w:hAnsi="Times New Roman" w:cs="Times New Roman"/>
          <w:i/>
          <w:color w:val="000000" w:themeColor="text1"/>
          <w:sz w:val="28"/>
          <w:szCs w:val="28"/>
        </w:rPr>
      </w:pPr>
      <m:oMathPara>
        <m:oMathParaPr>
          <m:jc m:val="center"/>
        </m:oMathParaPr>
        <m:oMath>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N</m:t>
              </m:r>
            </m:e>
            <m:sub>
              <m:r>
                <w:rPr>
                  <w:rFonts w:ascii="Cambria Math" w:hAnsi="Cambria Math" w:cs="Times New Roman"/>
                  <w:color w:val="000000" w:themeColor="text1"/>
                  <w:sz w:val="28"/>
                  <w:szCs w:val="28"/>
                  <w:lang w:val="en-US"/>
                </w:rPr>
                <m:t>1-9</m:t>
              </m:r>
            </m:sub>
          </m:sSub>
          <m:r>
            <w:rPr>
              <w:rFonts w:ascii="Cambria Math" w:hAnsi="Cambria Math" w:cs="Times New Roman"/>
              <w:color w:val="000000" w:themeColor="text1"/>
              <w:sz w:val="28"/>
              <w:szCs w:val="28"/>
            </w:rPr>
            <m:t xml:space="preserve">= </m:t>
          </m:r>
          <m:f>
            <m:fPr>
              <m:ctrlPr>
                <w:rPr>
                  <w:rFonts w:ascii="Cambria Math" w:hAnsi="Cambria Math" w:cs="Times New Roman"/>
                  <w:i/>
                  <w:color w:val="000000" w:themeColor="text1"/>
                  <w:sz w:val="28"/>
                  <w:szCs w:val="28"/>
                </w:rPr>
              </m:ctrlPr>
            </m:fPr>
            <m:num>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F</m:t>
                  </m:r>
                </m:num>
                <m:den>
                  <m:r>
                    <w:rPr>
                      <w:rFonts w:ascii="Cambria Math" w:hAnsi="Cambria Math" w:cs="Times New Roman"/>
                      <w:color w:val="000000" w:themeColor="text1"/>
                      <w:sz w:val="28"/>
                      <w:szCs w:val="28"/>
                    </w:rPr>
                    <m:t>H*N</m:t>
                  </m:r>
                </m:den>
              </m:f>
            </m:num>
            <m:den>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lang w:val="en-US"/>
                    </w:rPr>
                    <m:t>T</m:t>
                  </m:r>
                </m:e>
                <m:sub>
                  <m:r>
                    <w:rPr>
                      <w:rFonts w:ascii="Cambria Math" w:hAnsi="Cambria Math" w:cs="Times New Roman"/>
                      <w:color w:val="000000" w:themeColor="text1"/>
                      <w:sz w:val="28"/>
                      <w:szCs w:val="28"/>
                    </w:rPr>
                    <m:t>мун</m:t>
                  </m:r>
                </m:sub>
              </m:sSub>
            </m:den>
          </m:f>
          <m:r>
            <w:rPr>
              <w:rFonts w:ascii="Cambria Math" w:hAnsi="Cambria Math" w:cs="Times New Roman"/>
              <w:color w:val="000000" w:themeColor="text1"/>
              <w:sz w:val="28"/>
              <w:szCs w:val="28"/>
            </w:rPr>
            <m:t>;</m:t>
          </m:r>
        </m:oMath>
      </m:oMathPara>
    </w:p>
    <w:p w:rsidR="00BF25A2" w:rsidRPr="00EC5A93" w:rsidRDefault="00BF25A2" w:rsidP="00BF25A2">
      <w:pPr>
        <w:ind w:firstLine="709"/>
        <w:jc w:val="both"/>
        <w:rPr>
          <w:rStyle w:val="apple-style-span"/>
          <w:rFonts w:ascii="Times New Roman" w:hAnsi="Times New Roman" w:cs="Times New Roman"/>
          <w:color w:val="000000" w:themeColor="text1"/>
          <w:sz w:val="28"/>
          <w:szCs w:val="28"/>
        </w:rPr>
      </w:pPr>
      <w:r w:rsidRPr="00EC5A93">
        <w:rPr>
          <w:rStyle w:val="apple-style-span"/>
          <w:rFonts w:ascii="Times New Roman" w:hAnsi="Times New Roman" w:cs="Times New Roman"/>
          <w:color w:val="000000" w:themeColor="text1"/>
          <w:sz w:val="28"/>
          <w:szCs w:val="28"/>
        </w:rPr>
        <w:t>где:</w:t>
      </w:r>
    </w:p>
    <w:p w:rsidR="00BF25A2" w:rsidRPr="00EC5A93" w:rsidRDefault="00BF25A2" w:rsidP="00BF25A2">
      <w:pPr>
        <w:spacing w:line="225" w:lineRule="auto"/>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 xml:space="preserve">F – размер фонда оплаты труда </w:t>
      </w:r>
      <w:r w:rsidR="00DB13DE" w:rsidRPr="00EC5A93">
        <w:rPr>
          <w:rFonts w:ascii="Times New Roman" w:hAnsi="Times New Roman" w:cs="Times New Roman"/>
          <w:color w:val="000000" w:themeColor="text1"/>
          <w:sz w:val="28"/>
          <w:szCs w:val="28"/>
        </w:rPr>
        <w:t>работника МФЦ и ТОСП, осуществляющего обслуживание заявителей в окнах информирования, приема и выдачи документов, а также окнах для бизнеса</w:t>
      </w:r>
      <w:r w:rsidRPr="00EC5A93">
        <w:rPr>
          <w:rFonts w:ascii="Times New Roman" w:hAnsi="Times New Roman" w:cs="Times New Roman"/>
          <w:color w:val="000000" w:themeColor="text1"/>
          <w:sz w:val="28"/>
          <w:szCs w:val="28"/>
        </w:rPr>
        <w:t xml:space="preserve"> в отчетном периоде;</w:t>
      </w:r>
    </w:p>
    <w:p w:rsidR="00BF25A2" w:rsidRPr="00EC5A93" w:rsidRDefault="00BF25A2" w:rsidP="00BF25A2">
      <w:pPr>
        <w:spacing w:line="225" w:lineRule="auto"/>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H – среднесписочная численность работников МФЦ в отчетном периоде;</w:t>
      </w:r>
    </w:p>
    <w:p w:rsidR="00BF25A2" w:rsidRPr="00EC5A93" w:rsidRDefault="00BF25A2" w:rsidP="00BF25A2">
      <w:pPr>
        <w:spacing w:line="225" w:lineRule="auto"/>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N – количество месяцев в отчетном периоде;</w:t>
      </w:r>
    </w:p>
    <w:p w:rsidR="00BF25A2" w:rsidRPr="00EC5A93" w:rsidRDefault="00BF25A2" w:rsidP="00BF25A2">
      <w:pPr>
        <w:spacing w:line="226" w:lineRule="auto"/>
        <w:ind w:firstLine="709"/>
        <w:jc w:val="both"/>
        <w:rPr>
          <w:rStyle w:val="apple-style-span"/>
          <w:rFonts w:ascii="Times New Roman" w:hAnsi="Times New Roman" w:cs="Times New Roman"/>
          <w:color w:val="000000" w:themeColor="text1"/>
          <w:sz w:val="28"/>
          <w:szCs w:val="28"/>
        </w:rPr>
      </w:pPr>
      <w:proofErr w:type="spellStart"/>
      <w:r w:rsidRPr="00EC5A93">
        <w:rPr>
          <w:rStyle w:val="apple-style-span"/>
          <w:rFonts w:ascii="Times New Roman" w:hAnsi="Times New Roman" w:cs="Times New Roman"/>
          <w:color w:val="000000" w:themeColor="text1"/>
          <w:sz w:val="28"/>
          <w:szCs w:val="28"/>
        </w:rPr>
        <w:t>Т</w:t>
      </w:r>
      <w:r w:rsidR="00DB13DE" w:rsidRPr="00EC5A93">
        <w:rPr>
          <w:rStyle w:val="apple-style-span"/>
          <w:rFonts w:ascii="Times New Roman" w:hAnsi="Times New Roman" w:cs="Times New Roman"/>
          <w:color w:val="000000" w:themeColor="text1"/>
          <w:sz w:val="28"/>
          <w:szCs w:val="28"/>
          <w:vertAlign w:val="subscript"/>
        </w:rPr>
        <w:t>мун</w:t>
      </w:r>
      <w:proofErr w:type="spellEnd"/>
      <w:r w:rsidRPr="00EC5A93">
        <w:rPr>
          <w:rStyle w:val="apple-style-span"/>
          <w:rFonts w:ascii="Times New Roman" w:hAnsi="Times New Roman" w:cs="Times New Roman"/>
          <w:color w:val="000000" w:themeColor="text1"/>
          <w:sz w:val="28"/>
          <w:szCs w:val="28"/>
        </w:rPr>
        <w:t xml:space="preserve"> – размер среднемесячной заработной платы в муниципальном образовании (на основании данных Территориального органа Федеральной службы государственной статистики по Ростовской области).</w:t>
      </w:r>
    </w:p>
    <w:p w:rsidR="00C35E8A" w:rsidRPr="00EC5A93" w:rsidRDefault="00C35E8A" w:rsidP="00BF25A2">
      <w:pPr>
        <w:spacing w:line="226" w:lineRule="auto"/>
        <w:ind w:firstLine="709"/>
        <w:jc w:val="both"/>
        <w:rPr>
          <w:rStyle w:val="apple-style-span"/>
          <w:rFonts w:ascii="Times New Roman" w:hAnsi="Times New Roman" w:cs="Times New Roman"/>
          <w:color w:val="000000" w:themeColor="text1"/>
          <w:sz w:val="28"/>
          <w:szCs w:val="28"/>
        </w:rPr>
      </w:pPr>
    </w:p>
    <w:p w:rsidR="005063CD" w:rsidRPr="00EC5A93" w:rsidRDefault="0079313E" w:rsidP="005063CD">
      <w:pPr>
        <w:spacing w:line="235" w:lineRule="auto"/>
        <w:jc w:val="center"/>
        <w:rPr>
          <w:rFonts w:ascii="Times New Roman" w:hAnsi="Times New Roman" w:cs="Times New Roman"/>
          <w:b/>
          <w:color w:val="000000" w:themeColor="text1"/>
          <w:sz w:val="28"/>
          <w:szCs w:val="28"/>
        </w:rPr>
      </w:pPr>
      <w:r w:rsidRPr="00EC5A93">
        <w:rPr>
          <w:rFonts w:ascii="Times New Roman" w:hAnsi="Times New Roman" w:cs="Times New Roman"/>
          <w:b/>
          <w:color w:val="000000" w:themeColor="text1"/>
          <w:sz w:val="28"/>
          <w:szCs w:val="28"/>
        </w:rPr>
        <w:t>Показатель 10.</w:t>
      </w:r>
      <w:r w:rsidR="005063CD" w:rsidRPr="00EC5A93">
        <w:rPr>
          <w:rFonts w:ascii="Times New Roman" w:hAnsi="Times New Roman" w:cs="Times New Roman"/>
          <w:b/>
          <w:color w:val="000000" w:themeColor="text1"/>
          <w:sz w:val="28"/>
          <w:szCs w:val="28"/>
        </w:rPr>
        <w:t xml:space="preserve"> Уровень удовлетворенности заявителей качеством предоставления государственных услуг в МФЦ.</w:t>
      </w:r>
    </w:p>
    <w:p w:rsidR="005063CD" w:rsidRPr="00EC5A93" w:rsidRDefault="005063CD" w:rsidP="005063CD">
      <w:pPr>
        <w:spacing w:line="235" w:lineRule="auto"/>
        <w:ind w:firstLine="709"/>
        <w:jc w:val="center"/>
        <w:rPr>
          <w:rFonts w:ascii="Times New Roman" w:hAnsi="Times New Roman" w:cs="Times New Roman"/>
          <w:color w:val="000000" w:themeColor="text1"/>
          <w:sz w:val="28"/>
          <w:szCs w:val="28"/>
        </w:rPr>
      </w:pPr>
    </w:p>
    <w:p w:rsidR="005063CD" w:rsidRPr="00EC5A93" w:rsidRDefault="005063CD" w:rsidP="005063CD">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 xml:space="preserve">Требование определено </w:t>
      </w:r>
      <w:proofErr w:type="spellStart"/>
      <w:r w:rsidRPr="00EC5A93">
        <w:rPr>
          <w:rFonts w:ascii="Times New Roman" w:hAnsi="Times New Roman" w:cs="Times New Roman"/>
          <w:color w:val="000000" w:themeColor="text1"/>
          <w:sz w:val="28"/>
          <w:szCs w:val="28"/>
        </w:rPr>
        <w:t>пп</w:t>
      </w:r>
      <w:proofErr w:type="spellEnd"/>
      <w:r w:rsidRPr="00EC5A93">
        <w:rPr>
          <w:rFonts w:ascii="Times New Roman" w:hAnsi="Times New Roman" w:cs="Times New Roman"/>
          <w:color w:val="000000" w:themeColor="text1"/>
          <w:sz w:val="28"/>
          <w:szCs w:val="28"/>
        </w:rPr>
        <w:t>. «а» п. 1 Указа президента Российской Федерации от 07.05.2012 № 601 «Об основных направлениях совершенствования системы государственного управления»</w:t>
      </w:r>
      <w:r w:rsidR="00BE1FF1">
        <w:rPr>
          <w:rFonts w:ascii="Times New Roman" w:hAnsi="Times New Roman" w:cs="Times New Roman"/>
          <w:color w:val="000000" w:themeColor="text1"/>
          <w:sz w:val="28"/>
          <w:szCs w:val="28"/>
        </w:rPr>
        <w:t>.</w:t>
      </w:r>
    </w:p>
    <w:p w:rsidR="005063CD" w:rsidRPr="00EC5A93" w:rsidRDefault="005063CD" w:rsidP="005063CD">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Данный показатель определяет уровень удовлетворенности заявителей качеством предоставления государственных услуг в МФЦ муниципального образования, определенный посредством использования ИАС МКГУ, и рассчитывается по формуле:</w:t>
      </w:r>
    </w:p>
    <w:p w:rsidR="005063CD" w:rsidRPr="00EC5A93" w:rsidRDefault="007D7A66" w:rsidP="005063CD">
      <w:pPr>
        <w:ind w:firstLine="709"/>
        <w:jc w:val="both"/>
        <w:rPr>
          <w:rFonts w:ascii="Times New Roman" w:hAnsi="Times New Roman" w:cs="Times New Roman"/>
          <w:i/>
          <w:color w:val="000000" w:themeColor="text1"/>
          <w:sz w:val="28"/>
          <w:szCs w:val="28"/>
        </w:rPr>
      </w:pPr>
      <m:oMathPara>
        <m:oMathParaPr>
          <m:jc m:val="center"/>
        </m:oMathParaPr>
        <m:oMath>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N</m:t>
              </m:r>
            </m:e>
            <m:sub>
              <m:r>
                <w:rPr>
                  <w:rFonts w:ascii="Cambria Math" w:hAnsi="Cambria Math" w:cs="Times New Roman"/>
                  <w:color w:val="000000" w:themeColor="text1"/>
                  <w:sz w:val="28"/>
                  <w:szCs w:val="28"/>
                  <w:lang w:val="en-US"/>
                </w:rPr>
                <m:t>1-10</m:t>
              </m:r>
            </m:sub>
          </m:sSub>
          <m:r>
            <w:rPr>
              <w:rFonts w:ascii="Cambria Math" w:hAnsi="Cambria Math" w:cs="Times New Roman"/>
              <w:color w:val="000000" w:themeColor="text1"/>
              <w:sz w:val="28"/>
              <w:szCs w:val="28"/>
            </w:rPr>
            <m:t>=</m:t>
          </m:r>
          <m:f>
            <m:fPr>
              <m:ctrlPr>
                <w:rPr>
                  <w:rFonts w:ascii="Cambria Math" w:hAnsi="Cambria Math" w:cs="Times New Roman"/>
                  <w:i/>
                  <w:color w:val="000000" w:themeColor="text1"/>
                  <w:sz w:val="28"/>
                  <w:szCs w:val="28"/>
                </w:rPr>
              </m:ctrlPr>
            </m:fPr>
            <m:num>
              <m:sSub>
                <m:sSubPr>
                  <m:ctrlPr>
                    <w:rPr>
                      <w:rFonts w:ascii="Cambria Math" w:hAnsi="Cambria Math" w:cs="Times New Roman"/>
                      <w:i/>
                      <w:color w:val="000000" w:themeColor="text1"/>
                      <w:sz w:val="28"/>
                      <w:szCs w:val="28"/>
                    </w:rPr>
                  </m:ctrlPr>
                </m:sSubPr>
                <m:e>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lang w:val="en-US"/>
                        </w:rPr>
                        <m:t>O</m:t>
                      </m:r>
                    </m:e>
                    <m:sub>
                      <m:r>
                        <w:rPr>
                          <w:rFonts w:ascii="Cambria Math" w:hAnsi="Cambria Math" w:cs="Times New Roman"/>
                          <w:color w:val="000000" w:themeColor="text1"/>
                          <w:sz w:val="28"/>
                          <w:szCs w:val="28"/>
                        </w:rPr>
                        <m:t>МКГУ</m:t>
                      </m:r>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4,5</m:t>
                          </m:r>
                        </m:e>
                      </m:d>
                      <m:r>
                        <w:rPr>
                          <w:rFonts w:ascii="Cambria Math" w:hAnsi="Cambria Math" w:cs="Times New Roman"/>
                          <w:color w:val="000000" w:themeColor="text1"/>
                          <w:sz w:val="28"/>
                          <w:szCs w:val="28"/>
                        </w:rPr>
                        <m:t>МФЦ</m:t>
                      </m:r>
                      <m:r>
                        <w:rPr>
                          <w:rFonts w:ascii="Cambria Math" w:hAnsi="Cambria Math" w:cs="Times New Roman"/>
                          <w:color w:val="000000" w:themeColor="text1"/>
                          <w:sz w:val="28"/>
                          <w:szCs w:val="28"/>
                          <w:lang w:val="en-US"/>
                        </w:rPr>
                        <m:t>i</m:t>
                      </m:r>
                    </m:sub>
                  </m:sSub>
                </m:e>
                <m:sub>
                  <m:r>
                    <w:rPr>
                      <w:rFonts w:ascii="Cambria Math" w:hAnsi="Cambria Math" w:cs="Times New Roman"/>
                      <w:color w:val="000000" w:themeColor="text1"/>
                      <w:sz w:val="28"/>
                      <w:szCs w:val="28"/>
                    </w:rPr>
                    <m:t xml:space="preserve"> </m:t>
                  </m:r>
                </m:sub>
              </m:sSub>
            </m:num>
            <m:den>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О</m:t>
                  </m:r>
                </m:e>
                <m:sub>
                  <m:r>
                    <w:rPr>
                      <w:rFonts w:ascii="Cambria Math" w:hAnsi="Cambria Math" w:cs="Times New Roman"/>
                      <w:color w:val="000000" w:themeColor="text1"/>
                      <w:sz w:val="28"/>
                      <w:szCs w:val="28"/>
                    </w:rPr>
                    <m:t>МКГУМФЦ</m:t>
                  </m:r>
                  <m:r>
                    <w:rPr>
                      <w:rFonts w:ascii="Cambria Math" w:hAnsi="Cambria Math" w:cs="Times New Roman"/>
                      <w:color w:val="000000" w:themeColor="text1"/>
                      <w:sz w:val="28"/>
                      <w:szCs w:val="28"/>
                      <w:lang w:val="en-US"/>
                    </w:rPr>
                    <m:t>i</m:t>
                  </m:r>
                </m:sub>
              </m:sSub>
            </m:den>
          </m:f>
          <m:r>
            <w:rPr>
              <w:rFonts w:ascii="Cambria Math" w:hAnsi="Cambria Math" w:cs="Times New Roman"/>
              <w:color w:val="000000" w:themeColor="text1"/>
              <w:sz w:val="28"/>
              <w:szCs w:val="28"/>
            </w:rPr>
            <m:t>;</m:t>
          </m:r>
        </m:oMath>
      </m:oMathPara>
    </w:p>
    <w:p w:rsidR="005063CD" w:rsidRPr="00EC5A93" w:rsidRDefault="005063CD" w:rsidP="005063CD">
      <w:pPr>
        <w:ind w:firstLine="709"/>
        <w:jc w:val="both"/>
        <w:rPr>
          <w:rStyle w:val="apple-style-span"/>
          <w:rFonts w:ascii="Times New Roman" w:hAnsi="Times New Roman" w:cs="Times New Roman"/>
          <w:color w:val="000000" w:themeColor="text1"/>
          <w:sz w:val="28"/>
          <w:szCs w:val="28"/>
        </w:rPr>
      </w:pPr>
      <w:r w:rsidRPr="00EC5A93">
        <w:rPr>
          <w:rStyle w:val="apple-style-span"/>
          <w:rFonts w:ascii="Times New Roman" w:hAnsi="Times New Roman" w:cs="Times New Roman"/>
          <w:color w:val="000000" w:themeColor="text1"/>
          <w:sz w:val="28"/>
          <w:szCs w:val="28"/>
        </w:rPr>
        <w:t>где:</w:t>
      </w:r>
    </w:p>
    <w:p w:rsidR="005063CD" w:rsidRPr="00EC5A93" w:rsidRDefault="005063CD" w:rsidP="005063CD">
      <w:pPr>
        <w:ind w:firstLine="709"/>
        <w:jc w:val="both"/>
        <w:rPr>
          <w:rFonts w:ascii="Times New Roman" w:hAnsi="Times New Roman" w:cs="Times New Roman"/>
          <w:color w:val="000000" w:themeColor="text1"/>
        </w:rPr>
      </w:pPr>
      <w:r w:rsidRPr="00EC5A93">
        <w:rPr>
          <w:rStyle w:val="apple-style-span"/>
          <w:rFonts w:ascii="Times New Roman" w:hAnsi="Times New Roman" w:cs="Times New Roman"/>
          <w:color w:val="000000" w:themeColor="text1"/>
          <w:sz w:val="28"/>
          <w:szCs w:val="28"/>
        </w:rPr>
        <w:lastRenderedPageBreak/>
        <w:t>О</w:t>
      </w:r>
      <w:r w:rsidRPr="00EC5A93">
        <w:rPr>
          <w:rStyle w:val="apple-style-span"/>
          <w:rFonts w:ascii="Times New Roman" w:hAnsi="Times New Roman" w:cs="Times New Roman"/>
          <w:color w:val="000000" w:themeColor="text1"/>
          <w:sz w:val="28"/>
          <w:szCs w:val="28"/>
          <w:vertAlign w:val="subscript"/>
        </w:rPr>
        <w:t xml:space="preserve">МКГУ(4,5) </w:t>
      </w:r>
      <w:r w:rsidRPr="00EC5A93">
        <w:rPr>
          <w:rStyle w:val="apple-style-span"/>
          <w:rFonts w:ascii="Times New Roman" w:hAnsi="Times New Roman" w:cs="Times New Roman"/>
          <w:color w:val="000000" w:themeColor="text1"/>
          <w:sz w:val="28"/>
          <w:szCs w:val="28"/>
        </w:rPr>
        <w:t xml:space="preserve">– </w:t>
      </w:r>
      <w:r w:rsidRPr="00EC5A93">
        <w:rPr>
          <w:rFonts w:ascii="Times New Roman" w:hAnsi="Times New Roman" w:cs="Times New Roman"/>
          <w:color w:val="000000" w:themeColor="text1"/>
          <w:sz w:val="28"/>
          <w:szCs w:val="28"/>
        </w:rPr>
        <w:t>количество положительных оценок (4,5) в ИАС МКГУ, оставленных заявителями по результатам получения государственных услуг в МФЦ и ТОСП муниципального образования;</w:t>
      </w:r>
    </w:p>
    <w:p w:rsidR="005063CD" w:rsidRPr="00EC5A93" w:rsidRDefault="005063CD" w:rsidP="005063CD">
      <w:pPr>
        <w:spacing w:line="235" w:lineRule="auto"/>
        <w:ind w:firstLine="709"/>
        <w:jc w:val="both"/>
        <w:rPr>
          <w:rStyle w:val="apple-style-span"/>
          <w:rFonts w:ascii="Times New Roman" w:hAnsi="Times New Roman" w:cs="Times New Roman"/>
          <w:color w:val="000000" w:themeColor="text1"/>
          <w:sz w:val="28"/>
          <w:szCs w:val="28"/>
        </w:rPr>
      </w:pPr>
      <w:r w:rsidRPr="00EC5A93">
        <w:rPr>
          <w:rStyle w:val="apple-style-span"/>
          <w:rFonts w:ascii="Times New Roman" w:hAnsi="Times New Roman" w:cs="Times New Roman"/>
          <w:color w:val="000000" w:themeColor="text1"/>
          <w:sz w:val="28"/>
          <w:szCs w:val="28"/>
        </w:rPr>
        <w:t>О</w:t>
      </w:r>
      <w:r w:rsidRPr="00EC5A93">
        <w:rPr>
          <w:rStyle w:val="apple-style-span"/>
          <w:rFonts w:ascii="Times New Roman" w:hAnsi="Times New Roman" w:cs="Times New Roman"/>
          <w:color w:val="000000" w:themeColor="text1"/>
          <w:sz w:val="28"/>
          <w:szCs w:val="28"/>
          <w:vertAlign w:val="subscript"/>
        </w:rPr>
        <w:t xml:space="preserve">МКГУ </w:t>
      </w:r>
      <w:r w:rsidRPr="00EC5A93">
        <w:rPr>
          <w:rStyle w:val="apple-style-span"/>
          <w:rFonts w:ascii="Times New Roman" w:hAnsi="Times New Roman" w:cs="Times New Roman"/>
          <w:color w:val="000000" w:themeColor="text1"/>
          <w:sz w:val="28"/>
          <w:szCs w:val="28"/>
        </w:rPr>
        <w:t>–</w:t>
      </w:r>
      <w:r w:rsidR="007E1264">
        <w:rPr>
          <w:rStyle w:val="apple-style-span"/>
          <w:rFonts w:ascii="Times New Roman" w:hAnsi="Times New Roman" w:cs="Times New Roman"/>
          <w:color w:val="000000" w:themeColor="text1"/>
          <w:sz w:val="28"/>
          <w:szCs w:val="28"/>
        </w:rPr>
        <w:t xml:space="preserve"> </w:t>
      </w:r>
      <w:r w:rsidRPr="00EC5A93">
        <w:rPr>
          <w:rStyle w:val="apple-style-span"/>
          <w:rFonts w:ascii="Times New Roman" w:hAnsi="Times New Roman" w:cs="Times New Roman"/>
          <w:color w:val="000000" w:themeColor="text1"/>
          <w:sz w:val="28"/>
          <w:szCs w:val="28"/>
        </w:rPr>
        <w:t>общее количество оценок качества предоставления государственных услуг, оставленных заявителями в ИАС МКГУ по результатам получения государственных услуг в МФЦ и ТОСП муниципального образования.</w:t>
      </w:r>
    </w:p>
    <w:p w:rsidR="005063CD" w:rsidRPr="007E1264" w:rsidRDefault="005063CD" w:rsidP="00FA78EC">
      <w:pPr>
        <w:jc w:val="center"/>
        <w:rPr>
          <w:rFonts w:ascii="Times New Roman" w:hAnsi="Times New Roman" w:cs="Times New Roman"/>
          <w:b/>
          <w:color w:val="000000" w:themeColor="text1"/>
          <w:sz w:val="28"/>
          <w:szCs w:val="28"/>
        </w:rPr>
        <w:sectPr w:rsidR="005063CD" w:rsidRPr="007E1264" w:rsidSect="007660AC">
          <w:pgSz w:w="11900" w:h="16840"/>
          <w:pgMar w:top="1134" w:right="567" w:bottom="1134" w:left="1134" w:header="709" w:footer="397" w:gutter="0"/>
          <w:cols w:space="708"/>
          <w:docGrid w:linePitch="360"/>
        </w:sectPr>
      </w:pPr>
    </w:p>
    <w:p w:rsidR="00FA78EC" w:rsidRPr="00EC5A93" w:rsidRDefault="0079313E" w:rsidP="00FA78EC">
      <w:pPr>
        <w:jc w:val="center"/>
        <w:rPr>
          <w:rFonts w:ascii="Times New Roman" w:hAnsi="Times New Roman" w:cs="Times New Roman"/>
          <w:b/>
          <w:color w:val="000000" w:themeColor="text1"/>
          <w:sz w:val="28"/>
          <w:szCs w:val="28"/>
        </w:rPr>
      </w:pPr>
      <w:r w:rsidRPr="00EC5A93">
        <w:rPr>
          <w:rFonts w:ascii="Times New Roman" w:hAnsi="Times New Roman" w:cs="Times New Roman"/>
          <w:b/>
          <w:color w:val="000000" w:themeColor="text1"/>
          <w:sz w:val="28"/>
          <w:szCs w:val="28"/>
          <w:lang w:val="en-US"/>
        </w:rPr>
        <w:lastRenderedPageBreak/>
        <w:t>II</w:t>
      </w:r>
      <w:r w:rsidRPr="00EC5A93">
        <w:rPr>
          <w:rFonts w:ascii="Times New Roman" w:hAnsi="Times New Roman" w:cs="Times New Roman"/>
          <w:b/>
          <w:color w:val="000000" w:themeColor="text1"/>
          <w:sz w:val="28"/>
          <w:szCs w:val="28"/>
        </w:rPr>
        <w:t xml:space="preserve">. </w:t>
      </w:r>
      <w:r w:rsidR="00FA78EC" w:rsidRPr="00EC5A93">
        <w:rPr>
          <w:rFonts w:ascii="Times New Roman" w:hAnsi="Times New Roman" w:cs="Times New Roman"/>
          <w:b/>
          <w:color w:val="000000" w:themeColor="text1"/>
          <w:sz w:val="28"/>
          <w:szCs w:val="28"/>
        </w:rPr>
        <w:t>Выполнение руководителями МФЦ муниципальных образований Ростовской области мероприятий по организации предоставления государственных и муниципальных услуг по принципу «одного окна» в МФЦ</w:t>
      </w:r>
    </w:p>
    <w:p w:rsidR="00FA78EC" w:rsidRPr="00EC5A93" w:rsidRDefault="00FA78EC" w:rsidP="00FA78EC">
      <w:pPr>
        <w:rPr>
          <w:rFonts w:ascii="Times New Roman" w:hAnsi="Times New Roman" w:cs="Times New Roman"/>
          <w:color w:val="000000" w:themeColor="text1"/>
        </w:rPr>
      </w:pPr>
    </w:p>
    <w:p w:rsidR="00F070DC" w:rsidRPr="00EC5A93" w:rsidRDefault="00F070DC" w:rsidP="00F070DC">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Рейтинг строится по балльной системе на основании суммарного количества баллов по 7 отдельным показателям. Соотношения перевода значений показателей в баллы определяется Правительством Ростовской области и ГКУ РО «УМФЦ» и направляется в качестве приложения к рейтингу.</w:t>
      </w:r>
    </w:p>
    <w:p w:rsidR="00F070DC" w:rsidRPr="00EC5A93" w:rsidRDefault="00F070DC" w:rsidP="00F070DC">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 xml:space="preserve">Рейтинг строится на основании 7 показателей, достижение которых зависит от деятельности руководителя МФЦ и индивидуальной эффективности работников МФЦ. </w:t>
      </w:r>
    </w:p>
    <w:p w:rsidR="007F5CE6" w:rsidRPr="00EC5A93" w:rsidRDefault="001C2BD7" w:rsidP="007F5CE6">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1</w:t>
      </w:r>
      <w:r w:rsidR="00FA78EC" w:rsidRPr="00EC5A93">
        <w:rPr>
          <w:rFonts w:ascii="Times New Roman" w:hAnsi="Times New Roman" w:cs="Times New Roman"/>
          <w:color w:val="000000" w:themeColor="text1"/>
          <w:sz w:val="28"/>
          <w:szCs w:val="28"/>
        </w:rPr>
        <w:t xml:space="preserve">. </w:t>
      </w:r>
      <w:r w:rsidR="005063CD" w:rsidRPr="00EC5A93">
        <w:rPr>
          <w:rFonts w:ascii="Times New Roman" w:hAnsi="Times New Roman" w:cs="Times New Roman"/>
          <w:color w:val="000000" w:themeColor="text1"/>
          <w:sz w:val="28"/>
          <w:szCs w:val="28"/>
        </w:rPr>
        <w:t>Организация работы офисов и ТОСП МФЦ в части с</w:t>
      </w:r>
      <w:r w:rsidR="00FA78EC" w:rsidRPr="00EC5A93">
        <w:rPr>
          <w:rFonts w:ascii="Times New Roman" w:hAnsi="Times New Roman" w:cs="Times New Roman"/>
          <w:color w:val="000000" w:themeColor="text1"/>
          <w:sz w:val="28"/>
          <w:szCs w:val="28"/>
        </w:rPr>
        <w:t>облюдени</w:t>
      </w:r>
      <w:r w:rsidR="005063CD" w:rsidRPr="00EC5A93">
        <w:rPr>
          <w:rFonts w:ascii="Times New Roman" w:hAnsi="Times New Roman" w:cs="Times New Roman"/>
          <w:color w:val="000000" w:themeColor="text1"/>
          <w:sz w:val="28"/>
          <w:szCs w:val="28"/>
        </w:rPr>
        <w:t>я</w:t>
      </w:r>
      <w:r w:rsidR="00FA78EC" w:rsidRPr="00EC5A93">
        <w:rPr>
          <w:rFonts w:ascii="Times New Roman" w:hAnsi="Times New Roman" w:cs="Times New Roman"/>
          <w:color w:val="000000" w:themeColor="text1"/>
          <w:sz w:val="28"/>
          <w:szCs w:val="28"/>
        </w:rPr>
        <w:t xml:space="preserve"> требования ко времени ожидания в очереди для подачи документов и получения результата услуги в МФЦ</w:t>
      </w:r>
      <w:r w:rsidR="00E6001A" w:rsidRPr="00EC5A93">
        <w:rPr>
          <w:rFonts w:ascii="Times New Roman" w:hAnsi="Times New Roman" w:cs="Times New Roman"/>
          <w:color w:val="000000" w:themeColor="text1"/>
          <w:sz w:val="28"/>
          <w:szCs w:val="28"/>
        </w:rPr>
        <w:t>.</w:t>
      </w:r>
    </w:p>
    <w:p w:rsidR="00FA78EC" w:rsidRPr="00EC5A93" w:rsidRDefault="001C2BD7" w:rsidP="00FA78EC">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2</w:t>
      </w:r>
      <w:r w:rsidR="00FA78EC" w:rsidRPr="00EC5A93">
        <w:rPr>
          <w:rFonts w:ascii="Times New Roman" w:hAnsi="Times New Roman" w:cs="Times New Roman"/>
          <w:color w:val="000000" w:themeColor="text1"/>
          <w:sz w:val="28"/>
          <w:szCs w:val="28"/>
        </w:rPr>
        <w:t xml:space="preserve">. </w:t>
      </w:r>
      <w:r w:rsidR="007E1264" w:rsidRPr="007E1264">
        <w:rPr>
          <w:rFonts w:ascii="Times New Roman" w:hAnsi="Times New Roman" w:cs="Times New Roman"/>
          <w:color w:val="000000" w:themeColor="text1"/>
          <w:sz w:val="28"/>
          <w:szCs w:val="28"/>
        </w:rPr>
        <w:t>Организация предоставления услуг ФОИВ и услуг ОГВФ, предусмотренных для предоставления в Ростовской области.</w:t>
      </w:r>
    </w:p>
    <w:p w:rsidR="00FA78EC" w:rsidRPr="00EC5A93" w:rsidRDefault="001C2BD7" w:rsidP="00FA78EC">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3</w:t>
      </w:r>
      <w:r w:rsidR="00FA78EC" w:rsidRPr="00EC5A93">
        <w:rPr>
          <w:rFonts w:ascii="Times New Roman" w:hAnsi="Times New Roman" w:cs="Times New Roman"/>
          <w:color w:val="000000" w:themeColor="text1"/>
          <w:sz w:val="28"/>
          <w:szCs w:val="28"/>
        </w:rPr>
        <w:t xml:space="preserve">. </w:t>
      </w:r>
      <w:r w:rsidR="007E1264" w:rsidRPr="007E1264">
        <w:rPr>
          <w:rFonts w:ascii="Times New Roman" w:hAnsi="Times New Roman" w:cs="Times New Roman"/>
          <w:color w:val="000000" w:themeColor="text1"/>
          <w:sz w:val="28"/>
          <w:szCs w:val="28"/>
        </w:rPr>
        <w:t>Качественное и своевременное исполнение поручений Правительства области и ГКУ РО «МФЦ».</w:t>
      </w:r>
    </w:p>
    <w:p w:rsidR="00FA78EC" w:rsidRPr="00EC5A93" w:rsidRDefault="001C2BD7" w:rsidP="00FA78EC">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4</w:t>
      </w:r>
      <w:r w:rsidR="00FA78EC" w:rsidRPr="00EC5A93">
        <w:rPr>
          <w:rFonts w:ascii="Times New Roman" w:hAnsi="Times New Roman" w:cs="Times New Roman"/>
          <w:color w:val="000000" w:themeColor="text1"/>
          <w:sz w:val="28"/>
          <w:szCs w:val="28"/>
        </w:rPr>
        <w:t xml:space="preserve">. </w:t>
      </w:r>
      <w:r w:rsidR="007E1264" w:rsidRPr="007E1264">
        <w:rPr>
          <w:rFonts w:ascii="Times New Roman" w:hAnsi="Times New Roman" w:cs="Times New Roman"/>
          <w:color w:val="000000" w:themeColor="text1"/>
          <w:sz w:val="28"/>
          <w:szCs w:val="28"/>
        </w:rPr>
        <w:t>Организация предоставления в МФЦ муниципальных и государственных услуг исполнительных органов государственной власти субъекта Российской Федерации, в том числе по комплексному запросу.</w:t>
      </w:r>
    </w:p>
    <w:p w:rsidR="00FA78EC" w:rsidRPr="00EC5A93" w:rsidRDefault="001C2BD7" w:rsidP="00FA78EC">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5</w:t>
      </w:r>
      <w:r w:rsidR="00FA78EC" w:rsidRPr="00EC5A93">
        <w:rPr>
          <w:rFonts w:ascii="Times New Roman" w:hAnsi="Times New Roman" w:cs="Times New Roman"/>
          <w:color w:val="000000" w:themeColor="text1"/>
          <w:sz w:val="28"/>
          <w:szCs w:val="28"/>
        </w:rPr>
        <w:t>. Использование ИАС МКГУ для оценки качества предоставления услуг в МФЦ</w:t>
      </w:r>
      <w:r w:rsidR="00E6001A" w:rsidRPr="00EC5A93">
        <w:rPr>
          <w:rFonts w:ascii="Times New Roman" w:hAnsi="Times New Roman" w:cs="Times New Roman"/>
          <w:color w:val="000000" w:themeColor="text1"/>
          <w:sz w:val="28"/>
          <w:szCs w:val="28"/>
        </w:rPr>
        <w:t>.</w:t>
      </w:r>
    </w:p>
    <w:p w:rsidR="00FA78EC" w:rsidRPr="00EC5A93" w:rsidRDefault="002332A4" w:rsidP="00FA78EC">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6</w:t>
      </w:r>
      <w:r w:rsidR="00FA78EC" w:rsidRPr="00EC5A93">
        <w:rPr>
          <w:rFonts w:ascii="Times New Roman" w:hAnsi="Times New Roman" w:cs="Times New Roman"/>
          <w:color w:val="000000" w:themeColor="text1"/>
          <w:sz w:val="28"/>
          <w:szCs w:val="28"/>
        </w:rPr>
        <w:t xml:space="preserve">. </w:t>
      </w:r>
      <w:r w:rsidR="007E1264" w:rsidRPr="007E1264">
        <w:rPr>
          <w:rFonts w:ascii="Times New Roman" w:hAnsi="Times New Roman" w:cs="Times New Roman"/>
          <w:color w:val="000000" w:themeColor="text1"/>
          <w:sz w:val="28"/>
          <w:szCs w:val="28"/>
        </w:rPr>
        <w:t>Подключение АИС МФЦ к электронным сервисам СМЭВ, а также уровень качества работы с системой АИС МФЦ.</w:t>
      </w:r>
    </w:p>
    <w:p w:rsidR="007E1264" w:rsidRPr="00EC5A93" w:rsidRDefault="002332A4" w:rsidP="007E1264">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7</w:t>
      </w:r>
      <w:r w:rsidR="001C2BD7" w:rsidRPr="00EC5A93">
        <w:rPr>
          <w:rFonts w:ascii="Times New Roman" w:hAnsi="Times New Roman" w:cs="Times New Roman"/>
          <w:color w:val="000000" w:themeColor="text1"/>
          <w:sz w:val="28"/>
          <w:szCs w:val="28"/>
        </w:rPr>
        <w:t>.</w:t>
      </w:r>
      <w:r w:rsidR="00FA78EC" w:rsidRPr="00EC5A93">
        <w:rPr>
          <w:rFonts w:ascii="Times New Roman" w:hAnsi="Times New Roman" w:cs="Times New Roman"/>
          <w:color w:val="000000" w:themeColor="text1"/>
          <w:sz w:val="28"/>
          <w:szCs w:val="28"/>
        </w:rPr>
        <w:t xml:space="preserve"> </w:t>
      </w:r>
      <w:r w:rsidRPr="00EC5A93">
        <w:rPr>
          <w:rFonts w:ascii="Times New Roman" w:hAnsi="Times New Roman" w:cs="Times New Roman"/>
          <w:color w:val="000000" w:themeColor="text1"/>
          <w:sz w:val="28"/>
          <w:szCs w:val="28"/>
        </w:rPr>
        <w:t>Производительность работы МФЦ в расчете на одно окн</w:t>
      </w:r>
      <w:r w:rsidR="00327F8A" w:rsidRPr="00EC5A93">
        <w:rPr>
          <w:rFonts w:ascii="Times New Roman" w:hAnsi="Times New Roman" w:cs="Times New Roman"/>
          <w:color w:val="000000" w:themeColor="text1"/>
          <w:sz w:val="28"/>
          <w:szCs w:val="28"/>
        </w:rPr>
        <w:t>о</w:t>
      </w:r>
      <w:r w:rsidRPr="00EC5A93">
        <w:rPr>
          <w:rFonts w:ascii="Times New Roman" w:hAnsi="Times New Roman" w:cs="Times New Roman"/>
          <w:color w:val="000000" w:themeColor="text1"/>
          <w:sz w:val="28"/>
          <w:szCs w:val="28"/>
        </w:rPr>
        <w:t>.</w:t>
      </w:r>
      <w:r w:rsidR="007E1264" w:rsidRPr="007E1264">
        <w:rPr>
          <w:rFonts w:ascii="Times New Roman" w:hAnsi="Times New Roman" w:cs="Times New Roman"/>
          <w:b/>
          <w:color w:val="000000" w:themeColor="text1"/>
          <w:sz w:val="28"/>
          <w:szCs w:val="28"/>
        </w:rPr>
        <w:t xml:space="preserve"> </w:t>
      </w:r>
    </w:p>
    <w:p w:rsidR="0079313E" w:rsidRPr="00EC5A93" w:rsidRDefault="0079313E" w:rsidP="0079313E">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При выявлении факта искажения значений данных индикаторов баллы муниципального образования в рейтинге за квартал могут быть установлены равными 0. При выявлении повторного факта предоставления недостоверных данных, их искажения либо фальсификации соответствующая информация представляется на доклад заместителю Губернатора Ростовской области, курирующему деятельность сети МФЦ Ростовской области.</w:t>
      </w:r>
    </w:p>
    <w:p w:rsidR="0079313E" w:rsidRPr="00EC5A93" w:rsidRDefault="0079313E" w:rsidP="0079313E">
      <w:pPr>
        <w:rPr>
          <w:rFonts w:ascii="Times New Roman" w:hAnsi="Times New Roman" w:cs="Times New Roman"/>
          <w:b/>
          <w:color w:val="000000" w:themeColor="text1"/>
          <w:sz w:val="28"/>
          <w:szCs w:val="28"/>
        </w:rPr>
      </w:pPr>
      <w:r w:rsidRPr="00EC5A93">
        <w:rPr>
          <w:rFonts w:ascii="Times New Roman" w:hAnsi="Times New Roman" w:cs="Times New Roman"/>
          <w:b/>
          <w:color w:val="000000" w:themeColor="text1"/>
          <w:sz w:val="28"/>
          <w:szCs w:val="28"/>
        </w:rPr>
        <w:br w:type="page"/>
      </w:r>
    </w:p>
    <w:p w:rsidR="00C93D93" w:rsidRPr="00EC5A93" w:rsidRDefault="005063CD" w:rsidP="005063CD">
      <w:pPr>
        <w:pStyle w:val="a4"/>
        <w:ind w:left="0"/>
        <w:jc w:val="center"/>
        <w:rPr>
          <w:rFonts w:ascii="Times New Roman" w:hAnsi="Times New Roman" w:cs="Times New Roman"/>
          <w:b/>
          <w:color w:val="000000" w:themeColor="text1"/>
          <w:sz w:val="28"/>
          <w:szCs w:val="28"/>
        </w:rPr>
      </w:pPr>
      <w:r w:rsidRPr="00EC5A93">
        <w:rPr>
          <w:rFonts w:ascii="Times New Roman" w:hAnsi="Times New Roman" w:cs="Times New Roman"/>
          <w:b/>
          <w:color w:val="000000" w:themeColor="text1"/>
          <w:sz w:val="28"/>
          <w:szCs w:val="28"/>
        </w:rPr>
        <w:lastRenderedPageBreak/>
        <w:t>Показатель 1. Организация работы офисов и ТОСП МФЦ в части соблюдения требования ко времени ожидания в очереди для подачи документов и получения результата услуги в МФЦ.</w:t>
      </w:r>
    </w:p>
    <w:p w:rsidR="0072258A" w:rsidRPr="00EC5A93" w:rsidRDefault="0072258A" w:rsidP="005063CD">
      <w:pPr>
        <w:ind w:firstLine="709"/>
        <w:jc w:val="center"/>
        <w:rPr>
          <w:rFonts w:ascii="Times New Roman" w:hAnsi="Times New Roman" w:cs="Times New Roman"/>
          <w:color w:val="000000" w:themeColor="text1"/>
          <w:sz w:val="28"/>
          <w:szCs w:val="28"/>
        </w:rPr>
      </w:pPr>
    </w:p>
    <w:p w:rsidR="00F070DC" w:rsidRPr="00EC5A93" w:rsidRDefault="00F070DC" w:rsidP="00F070DC">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 xml:space="preserve">Требование определено </w:t>
      </w:r>
      <w:proofErr w:type="spellStart"/>
      <w:r w:rsidRPr="00EC5A93">
        <w:rPr>
          <w:rFonts w:ascii="Times New Roman" w:hAnsi="Times New Roman" w:cs="Times New Roman"/>
          <w:color w:val="000000" w:themeColor="text1"/>
          <w:sz w:val="28"/>
          <w:szCs w:val="28"/>
        </w:rPr>
        <w:t>пп</w:t>
      </w:r>
      <w:proofErr w:type="spellEnd"/>
      <w:r w:rsidRPr="00EC5A93">
        <w:rPr>
          <w:rFonts w:ascii="Times New Roman" w:hAnsi="Times New Roman" w:cs="Times New Roman"/>
          <w:color w:val="000000" w:themeColor="text1"/>
          <w:sz w:val="28"/>
          <w:szCs w:val="28"/>
        </w:rPr>
        <w:t xml:space="preserve">. «д» п. 1 Указа президента Российской Федерации от 07.05.2012 № 601 «Об основных направлениях совершенствования системы государственного управления» и </w:t>
      </w:r>
      <w:proofErr w:type="spellStart"/>
      <w:r w:rsidRPr="00EC5A93">
        <w:rPr>
          <w:rFonts w:ascii="Times New Roman" w:hAnsi="Times New Roman" w:cs="Times New Roman"/>
          <w:color w:val="000000" w:themeColor="text1"/>
          <w:sz w:val="28"/>
          <w:szCs w:val="28"/>
        </w:rPr>
        <w:t>пп</w:t>
      </w:r>
      <w:proofErr w:type="spellEnd"/>
      <w:r w:rsidRPr="00EC5A93">
        <w:rPr>
          <w:rFonts w:ascii="Times New Roman" w:hAnsi="Times New Roman" w:cs="Times New Roman"/>
          <w:color w:val="000000" w:themeColor="text1"/>
          <w:sz w:val="28"/>
          <w:szCs w:val="28"/>
        </w:rPr>
        <w:t>. «б» п. 18 Правил</w:t>
      </w:r>
      <w:r w:rsidR="007E1264">
        <w:rPr>
          <w:rFonts w:ascii="Times New Roman" w:hAnsi="Times New Roman" w:cs="Times New Roman"/>
          <w:color w:val="000000" w:themeColor="text1"/>
          <w:sz w:val="28"/>
          <w:szCs w:val="28"/>
        </w:rPr>
        <w:t>.</w:t>
      </w:r>
    </w:p>
    <w:p w:rsidR="00C93D93" w:rsidRPr="00EC5A93" w:rsidRDefault="00C93D93" w:rsidP="00C93D93">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 xml:space="preserve">Данный показатель </w:t>
      </w:r>
      <w:r w:rsidR="00F070DC" w:rsidRPr="00EC5A93">
        <w:rPr>
          <w:rFonts w:ascii="Times New Roman" w:hAnsi="Times New Roman" w:cs="Times New Roman"/>
          <w:color w:val="000000" w:themeColor="text1"/>
          <w:sz w:val="28"/>
          <w:szCs w:val="28"/>
        </w:rPr>
        <w:t xml:space="preserve">определяет </w:t>
      </w:r>
      <w:r w:rsidR="0072258A" w:rsidRPr="00EC5A93">
        <w:rPr>
          <w:rFonts w:ascii="Times New Roman" w:hAnsi="Times New Roman" w:cs="Times New Roman"/>
          <w:color w:val="000000" w:themeColor="text1"/>
          <w:sz w:val="28"/>
          <w:szCs w:val="28"/>
        </w:rPr>
        <w:t>качество работы</w:t>
      </w:r>
      <w:r w:rsidRPr="00EC5A93">
        <w:rPr>
          <w:rFonts w:ascii="Times New Roman" w:hAnsi="Times New Roman" w:cs="Times New Roman"/>
          <w:color w:val="000000" w:themeColor="text1"/>
          <w:sz w:val="28"/>
          <w:szCs w:val="28"/>
        </w:rPr>
        <w:t xml:space="preserve"> </w:t>
      </w:r>
      <w:r w:rsidR="0072258A" w:rsidRPr="00EC5A93">
        <w:rPr>
          <w:rFonts w:ascii="Times New Roman" w:hAnsi="Times New Roman" w:cs="Times New Roman"/>
          <w:color w:val="000000" w:themeColor="text1"/>
          <w:sz w:val="28"/>
          <w:szCs w:val="28"/>
        </w:rPr>
        <w:t xml:space="preserve">руководителя МФЦ по сокращению времени ожидания </w:t>
      </w:r>
      <w:r w:rsidRPr="00EC5A93">
        <w:rPr>
          <w:rFonts w:ascii="Times New Roman" w:hAnsi="Times New Roman" w:cs="Times New Roman"/>
          <w:color w:val="000000" w:themeColor="text1"/>
          <w:sz w:val="28"/>
          <w:szCs w:val="28"/>
        </w:rPr>
        <w:t>заявителей, ожидающих в очереди более 15 минут в МФЦ и ТОСП муниципального образования, в которых обеспечено функционирование электронной системы управления очередью, и рассчитывается по формуле:</w:t>
      </w:r>
    </w:p>
    <w:p w:rsidR="00C93D93" w:rsidRPr="00EC5A93" w:rsidRDefault="00C93D93" w:rsidP="00C93D93">
      <w:pPr>
        <w:ind w:firstLine="709"/>
        <w:jc w:val="both"/>
        <w:rPr>
          <w:rFonts w:ascii="Times New Roman" w:hAnsi="Times New Roman" w:cs="Times New Roman"/>
          <w:color w:val="000000" w:themeColor="text1"/>
          <w:sz w:val="28"/>
          <w:szCs w:val="28"/>
        </w:rPr>
      </w:pPr>
    </w:p>
    <w:p w:rsidR="00C93D93" w:rsidRPr="00EC5A93" w:rsidRDefault="007D7A66" w:rsidP="00C93D93">
      <w:pPr>
        <w:ind w:firstLine="709"/>
        <w:jc w:val="both"/>
        <w:rPr>
          <w:rFonts w:ascii="Times New Roman" w:hAnsi="Times New Roman" w:cs="Times New Roman"/>
          <w:i/>
          <w:color w:val="000000" w:themeColor="text1"/>
          <w:sz w:val="28"/>
          <w:szCs w:val="28"/>
        </w:rPr>
      </w:pPr>
      <m:oMathPara>
        <m:oMathParaPr>
          <m:jc m:val="center"/>
        </m:oMathParaPr>
        <m:oMath>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N</m:t>
              </m:r>
            </m:e>
            <m:sub>
              <m:r>
                <w:rPr>
                  <w:rFonts w:ascii="Cambria Math" w:hAnsi="Cambria Math" w:cs="Times New Roman"/>
                  <w:color w:val="000000" w:themeColor="text1"/>
                  <w:sz w:val="28"/>
                  <w:szCs w:val="28"/>
                  <w:lang w:val="en-US"/>
                </w:rPr>
                <m:t>2-1</m:t>
              </m:r>
            </m:sub>
          </m:sSub>
          <m:r>
            <w:rPr>
              <w:rFonts w:ascii="Cambria Math" w:hAnsi="Cambria Math" w:cs="Times New Roman"/>
              <w:color w:val="000000" w:themeColor="text1"/>
              <w:sz w:val="28"/>
              <w:szCs w:val="28"/>
            </w:rPr>
            <m:t>= max</m:t>
          </m:r>
          <m:d>
            <m:dPr>
              <m:ctrlPr>
                <w:rPr>
                  <w:rFonts w:ascii="Cambria Math" w:hAnsi="Cambria Math" w:cs="Times New Roman"/>
                  <w:i/>
                  <w:color w:val="000000" w:themeColor="text1"/>
                  <w:sz w:val="28"/>
                  <w:szCs w:val="28"/>
                </w:rPr>
              </m:ctrlPr>
            </m:dPr>
            <m:e>
              <m:f>
                <m:fPr>
                  <m:ctrlPr>
                    <w:rPr>
                      <w:rFonts w:ascii="Cambria Math" w:hAnsi="Cambria Math" w:cs="Times New Roman"/>
                      <w:i/>
                      <w:color w:val="000000" w:themeColor="text1"/>
                      <w:sz w:val="28"/>
                      <w:szCs w:val="28"/>
                    </w:rPr>
                  </m:ctrlPr>
                </m:fPr>
                <m:num>
                  <m:sSub>
                    <m:sSubPr>
                      <m:ctrlPr>
                        <w:rPr>
                          <w:rFonts w:ascii="Cambria Math" w:hAnsi="Cambria Math" w:cs="Times New Roman"/>
                          <w:i/>
                          <w:color w:val="000000" w:themeColor="text1"/>
                          <w:sz w:val="28"/>
                          <w:szCs w:val="28"/>
                        </w:rPr>
                      </m:ctrlPr>
                    </m:sSubPr>
                    <m:e>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T</m:t>
                          </m:r>
                        </m:e>
                        <m:sub>
                          <m:r>
                            <w:rPr>
                              <w:rFonts w:ascii="Cambria Math" w:hAnsi="Cambria Math" w:cs="Times New Roman"/>
                              <w:color w:val="000000" w:themeColor="text1"/>
                              <w:sz w:val="28"/>
                              <w:szCs w:val="28"/>
                            </w:rPr>
                            <m:t>П &gt;15</m:t>
                          </m:r>
                          <m:func>
                            <m:funcPr>
                              <m:ctrlPr>
                                <w:rPr>
                                  <w:rFonts w:ascii="Cambria Math" w:hAnsi="Cambria Math" w:cs="Times New Roman"/>
                                  <w:i/>
                                  <w:color w:val="000000" w:themeColor="text1"/>
                                  <w:sz w:val="28"/>
                                  <w:szCs w:val="28"/>
                                </w:rPr>
                              </m:ctrlPr>
                            </m:funcPr>
                            <m:fName>
                              <m:r>
                                <w:rPr>
                                  <w:rFonts w:ascii="Cambria Math" w:hAnsi="Cambria Math" w:cs="Times New Roman"/>
                                  <w:color w:val="000000" w:themeColor="text1"/>
                                  <w:sz w:val="28"/>
                                  <w:szCs w:val="28"/>
                                </w:rPr>
                                <m:t>min</m:t>
                              </m:r>
                            </m:fName>
                            <m:e>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rPr>
                                    <m:t>М</m:t>
                                  </m:r>
                                  <m:r>
                                    <w:rPr>
                                      <w:rFonts w:ascii="Cambria Math" w:hAnsi="Cambria Math" w:cs="Times New Roman"/>
                                      <w:color w:val="000000" w:themeColor="text1"/>
                                      <w:sz w:val="28"/>
                                      <w:szCs w:val="28"/>
                                      <w:lang w:val="en-US"/>
                                    </w:rPr>
                                    <m:t>ФЦ</m:t>
                                  </m:r>
                                </m:e>
                                <m:sub>
                                  <m:r>
                                    <w:rPr>
                                      <w:rFonts w:ascii="Cambria Math" w:hAnsi="Cambria Math" w:cs="Times New Roman"/>
                                      <w:color w:val="000000" w:themeColor="text1"/>
                                      <w:sz w:val="28"/>
                                      <w:szCs w:val="28"/>
                                      <w:lang w:val="en-US"/>
                                    </w:rPr>
                                    <m:t>i</m:t>
                                  </m:r>
                                </m:sub>
                              </m:sSub>
                            </m:e>
                          </m:func>
                          <m:r>
                            <w:rPr>
                              <w:rFonts w:ascii="Cambria Math" w:hAnsi="Cambria Math" w:cs="Times New Roman"/>
                              <w:color w:val="000000" w:themeColor="text1"/>
                              <w:sz w:val="28"/>
                              <w:szCs w:val="28"/>
                            </w:rPr>
                            <m:t>⁡</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T</m:t>
                          </m:r>
                        </m:e>
                        <m:sub>
                          <m:r>
                            <w:rPr>
                              <w:rFonts w:ascii="Cambria Math" w:hAnsi="Cambria Math" w:cs="Times New Roman"/>
                              <w:color w:val="000000" w:themeColor="text1"/>
                              <w:sz w:val="28"/>
                              <w:szCs w:val="28"/>
                            </w:rPr>
                            <m:t>В &gt;15</m:t>
                          </m:r>
                          <m:func>
                            <m:funcPr>
                              <m:ctrlPr>
                                <w:rPr>
                                  <w:rFonts w:ascii="Cambria Math" w:hAnsi="Cambria Math" w:cs="Times New Roman"/>
                                  <w:i/>
                                  <w:color w:val="000000" w:themeColor="text1"/>
                                  <w:sz w:val="28"/>
                                  <w:szCs w:val="28"/>
                                </w:rPr>
                              </m:ctrlPr>
                            </m:funcPr>
                            <m:fName>
                              <m:r>
                                <w:rPr>
                                  <w:rFonts w:ascii="Cambria Math" w:hAnsi="Cambria Math" w:cs="Times New Roman"/>
                                  <w:color w:val="000000" w:themeColor="text1"/>
                                  <w:sz w:val="28"/>
                                  <w:szCs w:val="28"/>
                                </w:rPr>
                                <m:t>min</m:t>
                              </m:r>
                            </m:fName>
                            <m:e>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МФЦ</m:t>
                                  </m:r>
                                </m:e>
                                <m:sub>
                                  <m:r>
                                    <w:rPr>
                                      <w:rFonts w:ascii="Cambria Math" w:hAnsi="Cambria Math" w:cs="Times New Roman"/>
                                      <w:color w:val="000000" w:themeColor="text1"/>
                                      <w:sz w:val="28"/>
                                      <w:szCs w:val="28"/>
                                      <w:lang w:val="en-US"/>
                                    </w:rPr>
                                    <m:t>i</m:t>
                                  </m:r>
                                </m:sub>
                              </m:sSub>
                            </m:e>
                          </m:func>
                        </m:sub>
                      </m:sSub>
                    </m:e>
                    <m:sub>
                      <m:r>
                        <w:rPr>
                          <w:rFonts w:ascii="Cambria Math" w:hAnsi="Cambria Math" w:cs="Times New Roman"/>
                          <w:color w:val="000000" w:themeColor="text1"/>
                          <w:sz w:val="28"/>
                          <w:szCs w:val="28"/>
                        </w:rPr>
                        <m:t xml:space="preserve"> </m:t>
                      </m:r>
                    </m:sub>
                  </m:sSub>
                </m:num>
                <m:den>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T</m:t>
                      </m:r>
                    </m:e>
                    <m:sub>
                      <m:r>
                        <w:rPr>
                          <w:rFonts w:ascii="Cambria Math" w:hAnsi="Cambria Math" w:cs="Times New Roman"/>
                          <w:color w:val="000000" w:themeColor="text1"/>
                          <w:sz w:val="28"/>
                          <w:szCs w:val="28"/>
                        </w:rPr>
                        <m:t xml:space="preserve">П общ </m:t>
                      </m:r>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МФЦ</m:t>
                          </m:r>
                        </m:e>
                        <m:sub>
                          <m:r>
                            <w:rPr>
                              <w:rFonts w:ascii="Cambria Math" w:hAnsi="Cambria Math" w:cs="Times New Roman"/>
                              <w:color w:val="000000" w:themeColor="text1"/>
                              <w:sz w:val="28"/>
                              <w:szCs w:val="28"/>
                              <w:lang w:val="en-US"/>
                            </w:rPr>
                            <m:t>i</m:t>
                          </m:r>
                        </m:sub>
                      </m:sSub>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T</m:t>
                      </m:r>
                    </m:e>
                    <m:sub>
                      <m:r>
                        <w:rPr>
                          <w:rFonts w:ascii="Cambria Math" w:hAnsi="Cambria Math" w:cs="Times New Roman"/>
                          <w:color w:val="000000" w:themeColor="text1"/>
                          <w:sz w:val="28"/>
                          <w:szCs w:val="28"/>
                        </w:rPr>
                        <m:t>В общ</m:t>
                      </m:r>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 xml:space="preserve"> МФЦ</m:t>
                          </m:r>
                        </m:e>
                        <m:sub>
                          <m:r>
                            <w:rPr>
                              <w:rFonts w:ascii="Cambria Math" w:hAnsi="Cambria Math" w:cs="Times New Roman"/>
                              <w:color w:val="000000" w:themeColor="text1"/>
                              <w:sz w:val="28"/>
                              <w:szCs w:val="28"/>
                              <w:lang w:val="en-US"/>
                            </w:rPr>
                            <m:t>i</m:t>
                          </m:r>
                        </m:sub>
                      </m:sSub>
                    </m:sub>
                  </m:sSub>
                </m:den>
              </m:f>
            </m:e>
          </m:d>
          <m:r>
            <w:rPr>
              <w:rFonts w:ascii="Cambria Math" w:hAnsi="Cambria Math" w:cs="Times New Roman"/>
              <w:color w:val="000000" w:themeColor="text1"/>
              <w:sz w:val="28"/>
              <w:szCs w:val="28"/>
            </w:rPr>
            <m:t>×100%;</m:t>
          </m:r>
        </m:oMath>
      </m:oMathPara>
    </w:p>
    <w:p w:rsidR="00C93D93" w:rsidRPr="00EC5A93" w:rsidRDefault="00C93D93" w:rsidP="00C93D93">
      <w:pPr>
        <w:ind w:firstLine="709"/>
        <w:jc w:val="both"/>
        <w:rPr>
          <w:rStyle w:val="apple-style-span"/>
          <w:rFonts w:ascii="Times New Roman" w:hAnsi="Times New Roman" w:cs="Times New Roman"/>
          <w:color w:val="000000" w:themeColor="text1"/>
          <w:sz w:val="28"/>
          <w:szCs w:val="28"/>
        </w:rPr>
      </w:pPr>
      <w:r w:rsidRPr="00EC5A93">
        <w:rPr>
          <w:rStyle w:val="apple-style-span"/>
          <w:rFonts w:ascii="Times New Roman" w:hAnsi="Times New Roman" w:cs="Times New Roman"/>
          <w:color w:val="000000" w:themeColor="text1"/>
          <w:sz w:val="28"/>
          <w:szCs w:val="28"/>
        </w:rPr>
        <w:t>где:</w:t>
      </w:r>
    </w:p>
    <w:p w:rsidR="00C93D93" w:rsidRPr="00EC5A93" w:rsidRDefault="00C93D93" w:rsidP="00C93D93">
      <w:pPr>
        <w:ind w:firstLine="709"/>
        <w:jc w:val="both"/>
        <w:rPr>
          <w:rStyle w:val="apple-style-span"/>
          <w:rFonts w:ascii="Times New Roman" w:hAnsi="Times New Roman" w:cs="Times New Roman"/>
          <w:color w:val="000000" w:themeColor="text1"/>
          <w:sz w:val="28"/>
          <w:szCs w:val="28"/>
        </w:rPr>
      </w:pPr>
      <w:r w:rsidRPr="00EC5A93">
        <w:rPr>
          <w:rStyle w:val="apple-style-span"/>
          <w:rFonts w:ascii="Times New Roman" w:hAnsi="Times New Roman" w:cs="Times New Roman"/>
          <w:color w:val="000000" w:themeColor="text1"/>
          <w:sz w:val="28"/>
          <w:szCs w:val="28"/>
          <w:lang w:val="en-US"/>
        </w:rPr>
        <w:t>T</w:t>
      </w:r>
      <w:r w:rsidRPr="00EC5A93">
        <w:rPr>
          <w:rStyle w:val="apple-style-span"/>
          <w:rFonts w:ascii="Times New Roman" w:hAnsi="Times New Roman" w:cs="Times New Roman"/>
          <w:color w:val="000000" w:themeColor="text1"/>
          <w:sz w:val="28"/>
          <w:szCs w:val="28"/>
          <w:vertAlign w:val="subscript"/>
        </w:rPr>
        <w:t>П</w:t>
      </w:r>
      <w:r w:rsidRPr="00EC5A93">
        <w:rPr>
          <w:rStyle w:val="apple-style-span"/>
          <w:rFonts w:ascii="Times New Roman" w:hAnsi="Times New Roman" w:cs="Times New Roman"/>
          <w:color w:val="000000" w:themeColor="text1"/>
          <w:sz w:val="28"/>
          <w:szCs w:val="28"/>
          <w:vertAlign w:val="subscript"/>
          <w:lang w:val="en-US"/>
        </w:rPr>
        <w:t> </w:t>
      </w:r>
      <w:r w:rsidRPr="00EC5A93">
        <w:rPr>
          <w:rStyle w:val="apple-style-span"/>
          <w:rFonts w:ascii="Times New Roman" w:hAnsi="Times New Roman" w:cs="Times New Roman"/>
          <w:color w:val="000000" w:themeColor="text1"/>
          <w:sz w:val="28"/>
          <w:szCs w:val="28"/>
          <w:vertAlign w:val="subscript"/>
        </w:rPr>
        <w:t>&gt;15</w:t>
      </w:r>
      <w:r w:rsidRPr="00EC5A93">
        <w:rPr>
          <w:rStyle w:val="apple-style-span"/>
          <w:rFonts w:ascii="Times New Roman" w:hAnsi="Times New Roman" w:cs="Times New Roman"/>
          <w:color w:val="000000" w:themeColor="text1"/>
          <w:sz w:val="28"/>
          <w:szCs w:val="28"/>
          <w:vertAlign w:val="subscript"/>
          <w:lang w:val="en-US"/>
        </w:rPr>
        <w:t>min</w:t>
      </w:r>
      <w:r w:rsidR="0017476A" w:rsidRPr="00EC5A93">
        <w:rPr>
          <w:rStyle w:val="apple-style-span"/>
          <w:rFonts w:ascii="Times New Roman" w:hAnsi="Times New Roman" w:cs="Times New Roman"/>
          <w:color w:val="000000" w:themeColor="text1"/>
          <w:sz w:val="28"/>
          <w:szCs w:val="28"/>
          <w:vertAlign w:val="subscript"/>
        </w:rPr>
        <w:t xml:space="preserve"> МФЦ</w:t>
      </w:r>
      <w:proofErr w:type="spellStart"/>
      <w:r w:rsidR="0017476A" w:rsidRPr="00EC5A93">
        <w:rPr>
          <w:rStyle w:val="apple-style-span"/>
          <w:rFonts w:ascii="Times New Roman" w:hAnsi="Times New Roman" w:cs="Times New Roman"/>
          <w:color w:val="000000" w:themeColor="text1"/>
          <w:sz w:val="28"/>
          <w:szCs w:val="28"/>
          <w:vertAlign w:val="subscript"/>
          <w:lang w:val="en-US"/>
        </w:rPr>
        <w:t>i</w:t>
      </w:r>
      <w:proofErr w:type="spellEnd"/>
      <w:r w:rsidRPr="00EC5A93">
        <w:rPr>
          <w:rStyle w:val="apple-style-span"/>
          <w:rFonts w:ascii="Times New Roman" w:hAnsi="Times New Roman" w:cs="Times New Roman"/>
          <w:color w:val="000000" w:themeColor="text1"/>
          <w:sz w:val="28"/>
          <w:szCs w:val="28"/>
          <w:vertAlign w:val="subscript"/>
        </w:rPr>
        <w:t xml:space="preserve"> </w:t>
      </w:r>
      <w:r w:rsidRPr="00EC5A93">
        <w:rPr>
          <w:rStyle w:val="apple-style-span"/>
          <w:rFonts w:ascii="Times New Roman" w:hAnsi="Times New Roman" w:cs="Times New Roman"/>
          <w:color w:val="000000" w:themeColor="text1"/>
          <w:sz w:val="28"/>
          <w:szCs w:val="28"/>
        </w:rPr>
        <w:t>– количество талонов электронной очереди</w:t>
      </w:r>
      <w:r w:rsidR="0017476A" w:rsidRPr="00EC5A93">
        <w:rPr>
          <w:rStyle w:val="apple-style-span"/>
          <w:rFonts w:ascii="Times New Roman" w:hAnsi="Times New Roman" w:cs="Times New Roman"/>
          <w:color w:val="000000" w:themeColor="text1"/>
          <w:sz w:val="28"/>
          <w:szCs w:val="28"/>
        </w:rPr>
        <w:t xml:space="preserve"> в МФЦ или ТОСП</w:t>
      </w:r>
      <w:r w:rsidRPr="00EC5A93">
        <w:rPr>
          <w:rStyle w:val="apple-style-span"/>
          <w:rFonts w:ascii="Times New Roman" w:hAnsi="Times New Roman" w:cs="Times New Roman"/>
          <w:color w:val="000000" w:themeColor="text1"/>
          <w:sz w:val="28"/>
          <w:szCs w:val="28"/>
        </w:rPr>
        <w:t>, по которым время ожидания заявителя в очереди на подачу документов и/или получение консультации составило более 15 минут;</w:t>
      </w:r>
    </w:p>
    <w:p w:rsidR="00C93D93" w:rsidRPr="00EC5A93" w:rsidRDefault="00C93D93" w:rsidP="00C93D93">
      <w:pPr>
        <w:ind w:firstLine="709"/>
        <w:jc w:val="both"/>
        <w:rPr>
          <w:rStyle w:val="apple-style-span"/>
          <w:rFonts w:ascii="Times New Roman" w:hAnsi="Times New Roman" w:cs="Times New Roman"/>
          <w:color w:val="000000" w:themeColor="text1"/>
          <w:sz w:val="28"/>
          <w:szCs w:val="28"/>
        </w:rPr>
      </w:pPr>
      <w:r w:rsidRPr="00EC5A93">
        <w:rPr>
          <w:rStyle w:val="apple-style-span"/>
          <w:rFonts w:ascii="Times New Roman" w:hAnsi="Times New Roman" w:cs="Times New Roman"/>
          <w:color w:val="000000" w:themeColor="text1"/>
          <w:sz w:val="28"/>
          <w:szCs w:val="28"/>
          <w:lang w:val="en-US"/>
        </w:rPr>
        <w:t>T</w:t>
      </w:r>
      <w:r w:rsidRPr="00EC5A93">
        <w:rPr>
          <w:rStyle w:val="apple-style-span"/>
          <w:rFonts w:ascii="Times New Roman" w:hAnsi="Times New Roman" w:cs="Times New Roman"/>
          <w:color w:val="000000" w:themeColor="text1"/>
          <w:sz w:val="28"/>
          <w:szCs w:val="28"/>
          <w:vertAlign w:val="subscript"/>
        </w:rPr>
        <w:t>В</w:t>
      </w:r>
      <w:r w:rsidRPr="00EC5A93">
        <w:rPr>
          <w:rStyle w:val="apple-style-span"/>
          <w:rFonts w:ascii="Times New Roman" w:hAnsi="Times New Roman" w:cs="Times New Roman"/>
          <w:color w:val="000000" w:themeColor="text1"/>
          <w:sz w:val="28"/>
          <w:szCs w:val="28"/>
          <w:vertAlign w:val="subscript"/>
          <w:lang w:val="en-US"/>
        </w:rPr>
        <w:t> </w:t>
      </w:r>
      <w:r w:rsidRPr="00EC5A93">
        <w:rPr>
          <w:rStyle w:val="apple-style-span"/>
          <w:rFonts w:ascii="Times New Roman" w:hAnsi="Times New Roman" w:cs="Times New Roman"/>
          <w:color w:val="000000" w:themeColor="text1"/>
          <w:sz w:val="28"/>
          <w:szCs w:val="28"/>
          <w:vertAlign w:val="subscript"/>
        </w:rPr>
        <w:t>&gt;15</w:t>
      </w:r>
      <w:r w:rsidRPr="00EC5A93">
        <w:rPr>
          <w:rStyle w:val="apple-style-span"/>
          <w:rFonts w:ascii="Times New Roman" w:hAnsi="Times New Roman" w:cs="Times New Roman"/>
          <w:color w:val="000000" w:themeColor="text1"/>
          <w:sz w:val="28"/>
          <w:szCs w:val="28"/>
          <w:vertAlign w:val="subscript"/>
          <w:lang w:val="en-US"/>
        </w:rPr>
        <w:t>min</w:t>
      </w:r>
      <w:r w:rsidR="0017476A" w:rsidRPr="00EC5A93">
        <w:rPr>
          <w:rStyle w:val="apple-style-span"/>
          <w:rFonts w:ascii="Times New Roman" w:hAnsi="Times New Roman" w:cs="Times New Roman"/>
          <w:color w:val="000000" w:themeColor="text1"/>
          <w:sz w:val="28"/>
          <w:szCs w:val="28"/>
          <w:vertAlign w:val="subscript"/>
        </w:rPr>
        <w:t xml:space="preserve"> МФЦ</w:t>
      </w:r>
      <w:proofErr w:type="spellStart"/>
      <w:r w:rsidR="0017476A" w:rsidRPr="00EC5A93">
        <w:rPr>
          <w:rStyle w:val="apple-style-span"/>
          <w:rFonts w:ascii="Times New Roman" w:hAnsi="Times New Roman" w:cs="Times New Roman"/>
          <w:color w:val="000000" w:themeColor="text1"/>
          <w:sz w:val="28"/>
          <w:szCs w:val="28"/>
          <w:vertAlign w:val="subscript"/>
          <w:lang w:val="en-US"/>
        </w:rPr>
        <w:t>i</w:t>
      </w:r>
      <w:proofErr w:type="spellEnd"/>
      <w:r w:rsidRPr="00EC5A93">
        <w:rPr>
          <w:rStyle w:val="apple-style-span"/>
          <w:rFonts w:ascii="Times New Roman" w:hAnsi="Times New Roman" w:cs="Times New Roman"/>
          <w:color w:val="000000" w:themeColor="text1"/>
          <w:sz w:val="28"/>
          <w:szCs w:val="28"/>
          <w:vertAlign w:val="subscript"/>
        </w:rPr>
        <w:t xml:space="preserve"> </w:t>
      </w:r>
      <w:r w:rsidRPr="00EC5A93">
        <w:rPr>
          <w:rStyle w:val="apple-style-span"/>
          <w:rFonts w:ascii="Times New Roman" w:hAnsi="Times New Roman" w:cs="Times New Roman"/>
          <w:color w:val="000000" w:themeColor="text1"/>
          <w:sz w:val="28"/>
          <w:szCs w:val="28"/>
        </w:rPr>
        <w:t>– количество талонов электронной очереди</w:t>
      </w:r>
      <w:r w:rsidR="0017476A" w:rsidRPr="00EC5A93">
        <w:rPr>
          <w:rStyle w:val="apple-style-span"/>
          <w:rFonts w:ascii="Times New Roman" w:hAnsi="Times New Roman" w:cs="Times New Roman"/>
          <w:color w:val="000000" w:themeColor="text1"/>
          <w:sz w:val="28"/>
          <w:szCs w:val="28"/>
        </w:rPr>
        <w:t xml:space="preserve"> в МФЦ или ТОСП</w:t>
      </w:r>
      <w:r w:rsidRPr="00EC5A93">
        <w:rPr>
          <w:rStyle w:val="apple-style-span"/>
          <w:rFonts w:ascii="Times New Roman" w:hAnsi="Times New Roman" w:cs="Times New Roman"/>
          <w:color w:val="000000" w:themeColor="text1"/>
          <w:sz w:val="28"/>
          <w:szCs w:val="28"/>
        </w:rPr>
        <w:t>, по которым время ожидания заявителя в очереди на получение результата услуги составило более 15 минут;</w:t>
      </w:r>
    </w:p>
    <w:p w:rsidR="00C93D93" w:rsidRPr="00EC5A93" w:rsidRDefault="00C93D93" w:rsidP="00C93D93">
      <w:pPr>
        <w:ind w:firstLine="709"/>
        <w:jc w:val="both"/>
        <w:rPr>
          <w:rStyle w:val="apple-style-span"/>
          <w:rFonts w:ascii="Times New Roman" w:hAnsi="Times New Roman" w:cs="Times New Roman"/>
          <w:color w:val="000000" w:themeColor="text1"/>
          <w:sz w:val="28"/>
          <w:szCs w:val="28"/>
          <w:vertAlign w:val="subscript"/>
        </w:rPr>
      </w:pPr>
      <w:r w:rsidRPr="00EC5A93">
        <w:rPr>
          <w:rStyle w:val="apple-style-span"/>
          <w:rFonts w:ascii="Times New Roman" w:hAnsi="Times New Roman" w:cs="Times New Roman"/>
          <w:color w:val="000000" w:themeColor="text1"/>
          <w:sz w:val="28"/>
          <w:szCs w:val="28"/>
          <w:lang w:val="en-US"/>
        </w:rPr>
        <w:t>T</w:t>
      </w:r>
      <w:r w:rsidRPr="00EC5A93">
        <w:rPr>
          <w:rStyle w:val="apple-style-span"/>
          <w:rFonts w:ascii="Times New Roman" w:hAnsi="Times New Roman" w:cs="Times New Roman"/>
          <w:color w:val="000000" w:themeColor="text1"/>
          <w:sz w:val="28"/>
          <w:szCs w:val="28"/>
          <w:vertAlign w:val="subscript"/>
        </w:rPr>
        <w:t>П</w:t>
      </w:r>
      <w:r w:rsidR="0017476A" w:rsidRPr="00EC5A93">
        <w:rPr>
          <w:rStyle w:val="apple-style-span"/>
          <w:rFonts w:ascii="Times New Roman" w:hAnsi="Times New Roman" w:cs="Times New Roman"/>
          <w:color w:val="000000" w:themeColor="text1"/>
          <w:sz w:val="28"/>
          <w:szCs w:val="28"/>
          <w:vertAlign w:val="subscript"/>
        </w:rPr>
        <w:t> общ МФЦ</w:t>
      </w:r>
      <w:proofErr w:type="spellStart"/>
      <w:r w:rsidR="0017476A" w:rsidRPr="00EC5A93">
        <w:rPr>
          <w:rStyle w:val="apple-style-span"/>
          <w:rFonts w:ascii="Times New Roman" w:hAnsi="Times New Roman" w:cs="Times New Roman"/>
          <w:color w:val="000000" w:themeColor="text1"/>
          <w:sz w:val="28"/>
          <w:szCs w:val="28"/>
          <w:vertAlign w:val="subscript"/>
          <w:lang w:val="en-US"/>
        </w:rPr>
        <w:t>i</w:t>
      </w:r>
      <w:proofErr w:type="spellEnd"/>
      <w:r w:rsidRPr="00EC5A93">
        <w:rPr>
          <w:rStyle w:val="apple-style-span"/>
          <w:rFonts w:ascii="Times New Roman" w:hAnsi="Times New Roman" w:cs="Times New Roman"/>
          <w:color w:val="000000" w:themeColor="text1"/>
          <w:sz w:val="28"/>
          <w:szCs w:val="28"/>
          <w:vertAlign w:val="subscript"/>
        </w:rPr>
        <w:t xml:space="preserve"> </w:t>
      </w:r>
      <w:r w:rsidRPr="00EC5A93">
        <w:rPr>
          <w:rStyle w:val="apple-style-span"/>
          <w:rFonts w:ascii="Times New Roman" w:hAnsi="Times New Roman" w:cs="Times New Roman"/>
          <w:color w:val="000000" w:themeColor="text1"/>
          <w:sz w:val="28"/>
          <w:szCs w:val="28"/>
        </w:rPr>
        <w:t>– общее количество талонов электронной очереди на подачу документов и/или получение консультации</w:t>
      </w:r>
      <w:r w:rsidR="0017476A" w:rsidRPr="00EC5A93">
        <w:rPr>
          <w:rStyle w:val="apple-style-span"/>
          <w:rFonts w:ascii="Times New Roman" w:hAnsi="Times New Roman" w:cs="Times New Roman"/>
          <w:color w:val="000000" w:themeColor="text1"/>
          <w:sz w:val="28"/>
          <w:szCs w:val="28"/>
        </w:rPr>
        <w:t xml:space="preserve"> в МФЦ или ТОСП</w:t>
      </w:r>
      <w:r w:rsidRPr="00EC5A93">
        <w:rPr>
          <w:rStyle w:val="apple-style-span"/>
          <w:rFonts w:ascii="Times New Roman" w:hAnsi="Times New Roman" w:cs="Times New Roman"/>
          <w:color w:val="000000" w:themeColor="text1"/>
          <w:sz w:val="28"/>
          <w:szCs w:val="28"/>
        </w:rPr>
        <w:t>;</w:t>
      </w:r>
    </w:p>
    <w:p w:rsidR="00C93D93" w:rsidRPr="00EC5A93" w:rsidRDefault="00C93D93" w:rsidP="00C93D93">
      <w:pPr>
        <w:ind w:firstLine="709"/>
        <w:jc w:val="both"/>
        <w:rPr>
          <w:rStyle w:val="apple-style-span"/>
          <w:rFonts w:ascii="Times New Roman" w:hAnsi="Times New Roman" w:cs="Times New Roman"/>
          <w:color w:val="000000" w:themeColor="text1"/>
          <w:sz w:val="28"/>
          <w:szCs w:val="28"/>
        </w:rPr>
      </w:pPr>
      <w:r w:rsidRPr="00EC5A93">
        <w:rPr>
          <w:rStyle w:val="apple-style-span"/>
          <w:rFonts w:ascii="Times New Roman" w:hAnsi="Times New Roman" w:cs="Times New Roman"/>
          <w:color w:val="000000" w:themeColor="text1"/>
          <w:sz w:val="28"/>
          <w:szCs w:val="28"/>
          <w:lang w:val="en-US"/>
        </w:rPr>
        <w:t>T</w:t>
      </w:r>
      <w:r w:rsidRPr="00EC5A93">
        <w:rPr>
          <w:rStyle w:val="apple-style-span"/>
          <w:rFonts w:ascii="Times New Roman" w:hAnsi="Times New Roman" w:cs="Times New Roman"/>
          <w:color w:val="000000" w:themeColor="text1"/>
          <w:sz w:val="28"/>
          <w:szCs w:val="28"/>
          <w:vertAlign w:val="subscript"/>
        </w:rPr>
        <w:t>В</w:t>
      </w:r>
      <w:r w:rsidR="0017476A" w:rsidRPr="00EC5A93">
        <w:rPr>
          <w:rStyle w:val="apple-style-span"/>
          <w:rFonts w:ascii="Times New Roman" w:hAnsi="Times New Roman" w:cs="Times New Roman"/>
          <w:color w:val="000000" w:themeColor="text1"/>
          <w:sz w:val="28"/>
          <w:szCs w:val="28"/>
          <w:vertAlign w:val="subscript"/>
        </w:rPr>
        <w:t> общ МФЦ</w:t>
      </w:r>
      <w:proofErr w:type="spellStart"/>
      <w:r w:rsidR="0017476A" w:rsidRPr="00EC5A93">
        <w:rPr>
          <w:rStyle w:val="apple-style-span"/>
          <w:rFonts w:ascii="Times New Roman" w:hAnsi="Times New Roman" w:cs="Times New Roman"/>
          <w:color w:val="000000" w:themeColor="text1"/>
          <w:sz w:val="28"/>
          <w:szCs w:val="28"/>
          <w:vertAlign w:val="subscript"/>
          <w:lang w:val="en-US"/>
        </w:rPr>
        <w:t>i</w:t>
      </w:r>
      <w:proofErr w:type="spellEnd"/>
      <w:r w:rsidRPr="00EC5A93">
        <w:rPr>
          <w:rStyle w:val="apple-style-span"/>
          <w:rFonts w:ascii="Times New Roman" w:hAnsi="Times New Roman" w:cs="Times New Roman"/>
          <w:color w:val="000000" w:themeColor="text1"/>
          <w:sz w:val="28"/>
          <w:szCs w:val="28"/>
          <w:vertAlign w:val="subscript"/>
        </w:rPr>
        <w:t xml:space="preserve"> </w:t>
      </w:r>
      <w:r w:rsidRPr="00EC5A93">
        <w:rPr>
          <w:rStyle w:val="apple-style-span"/>
          <w:rFonts w:ascii="Times New Roman" w:hAnsi="Times New Roman" w:cs="Times New Roman"/>
          <w:color w:val="000000" w:themeColor="text1"/>
          <w:sz w:val="28"/>
          <w:szCs w:val="28"/>
        </w:rPr>
        <w:t>– общее количество талонов электронной очереди на получение результата услуги</w:t>
      </w:r>
      <w:r w:rsidR="0017476A" w:rsidRPr="00EC5A93">
        <w:rPr>
          <w:rStyle w:val="apple-style-span"/>
          <w:rFonts w:ascii="Times New Roman" w:hAnsi="Times New Roman" w:cs="Times New Roman"/>
          <w:color w:val="000000" w:themeColor="text1"/>
          <w:sz w:val="28"/>
          <w:szCs w:val="28"/>
        </w:rPr>
        <w:t xml:space="preserve"> в МФЦ или ТОСП</w:t>
      </w:r>
      <w:r w:rsidRPr="00EC5A93">
        <w:rPr>
          <w:rStyle w:val="apple-style-span"/>
          <w:rFonts w:ascii="Times New Roman" w:hAnsi="Times New Roman" w:cs="Times New Roman"/>
          <w:color w:val="000000" w:themeColor="text1"/>
          <w:sz w:val="28"/>
          <w:szCs w:val="28"/>
        </w:rPr>
        <w:t>;</w:t>
      </w:r>
    </w:p>
    <w:p w:rsidR="00C93D93" w:rsidRPr="00EC5A93" w:rsidRDefault="00C93D93" w:rsidP="00C93D93">
      <w:pPr>
        <w:ind w:firstLine="709"/>
        <w:jc w:val="both"/>
        <w:rPr>
          <w:rStyle w:val="apple-style-span"/>
          <w:rFonts w:ascii="Times New Roman" w:hAnsi="Times New Roman" w:cs="Times New Roman"/>
          <w:color w:val="000000" w:themeColor="text1"/>
          <w:sz w:val="28"/>
          <w:szCs w:val="28"/>
        </w:rPr>
      </w:pPr>
      <w:proofErr w:type="spellStart"/>
      <w:r w:rsidRPr="00EC5A93">
        <w:rPr>
          <w:rStyle w:val="apple-style-span"/>
          <w:rFonts w:ascii="Times New Roman" w:hAnsi="Times New Roman" w:cs="Times New Roman"/>
          <w:color w:val="000000" w:themeColor="text1"/>
          <w:sz w:val="28"/>
          <w:szCs w:val="28"/>
          <w:lang w:val="en-US"/>
        </w:rPr>
        <w:t>i</w:t>
      </w:r>
      <w:proofErr w:type="spellEnd"/>
      <w:r w:rsidRPr="00EC5A93">
        <w:rPr>
          <w:rStyle w:val="apple-style-span"/>
          <w:rFonts w:ascii="Times New Roman" w:hAnsi="Times New Roman" w:cs="Times New Roman"/>
          <w:color w:val="000000" w:themeColor="text1"/>
          <w:sz w:val="28"/>
          <w:szCs w:val="28"/>
        </w:rPr>
        <w:t xml:space="preserve"> – </w:t>
      </w:r>
      <w:proofErr w:type="gramStart"/>
      <w:r w:rsidRPr="00EC5A93">
        <w:rPr>
          <w:rStyle w:val="apple-style-span"/>
          <w:rFonts w:ascii="Times New Roman" w:hAnsi="Times New Roman" w:cs="Times New Roman"/>
          <w:color w:val="000000" w:themeColor="text1"/>
          <w:sz w:val="28"/>
          <w:szCs w:val="28"/>
        </w:rPr>
        <w:t>порядковый</w:t>
      </w:r>
      <w:proofErr w:type="gramEnd"/>
      <w:r w:rsidRPr="00EC5A93">
        <w:rPr>
          <w:rStyle w:val="apple-style-span"/>
          <w:rFonts w:ascii="Times New Roman" w:hAnsi="Times New Roman" w:cs="Times New Roman"/>
          <w:color w:val="000000" w:themeColor="text1"/>
          <w:sz w:val="28"/>
          <w:szCs w:val="28"/>
        </w:rPr>
        <w:t xml:space="preserve"> номер МФЦ и ТОСП муниципального образования, в которых обеспечено функционирование электронной системы управления очередью.</w:t>
      </w:r>
    </w:p>
    <w:p w:rsidR="0017476A" w:rsidRPr="00EC5A93" w:rsidRDefault="0017476A" w:rsidP="00C93D93">
      <w:pPr>
        <w:ind w:firstLine="709"/>
        <w:jc w:val="both"/>
        <w:rPr>
          <w:rStyle w:val="apple-style-span"/>
          <w:rFonts w:ascii="Times New Roman" w:hAnsi="Times New Roman" w:cs="Times New Roman"/>
          <w:color w:val="000000" w:themeColor="text1"/>
          <w:sz w:val="28"/>
          <w:szCs w:val="28"/>
        </w:rPr>
      </w:pPr>
      <w:r w:rsidRPr="00EC5A93">
        <w:rPr>
          <w:rStyle w:val="apple-style-span"/>
          <w:rFonts w:ascii="Times New Roman" w:hAnsi="Times New Roman" w:cs="Times New Roman"/>
          <w:color w:val="000000" w:themeColor="text1"/>
          <w:sz w:val="28"/>
          <w:szCs w:val="28"/>
        </w:rPr>
        <w:t>Для показателя рейтинга выбирается максимальное значение времени ожидания заявителей, ожидающих в очереди более 15 минут в МФЦ и ТОСП муниципального образования, в которых обеспечено функционирование электронной системы управления очередью.</w:t>
      </w:r>
    </w:p>
    <w:p w:rsidR="00C93D93" w:rsidRPr="00EC5A93" w:rsidRDefault="00C93D93" w:rsidP="00C93D93">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В случае если количество оказанных государственных и муниципальных услуг и консультаций превышает количество выданных талонов электронной очереди на подачу документов и/или получение консультации более чем на 10 %</w:t>
      </w:r>
      <w:r w:rsidR="007E1264">
        <w:rPr>
          <w:rFonts w:ascii="Times New Roman" w:hAnsi="Times New Roman" w:cs="Times New Roman"/>
          <w:color w:val="000000" w:themeColor="text1"/>
          <w:sz w:val="28"/>
          <w:szCs w:val="28"/>
        </w:rPr>
        <w:t>,</w:t>
      </w:r>
      <w:r w:rsidRPr="00EC5A93">
        <w:rPr>
          <w:rFonts w:ascii="Times New Roman" w:hAnsi="Times New Roman" w:cs="Times New Roman"/>
          <w:color w:val="000000" w:themeColor="text1"/>
          <w:sz w:val="28"/>
          <w:szCs w:val="28"/>
        </w:rPr>
        <w:t xml:space="preserve"> количество бал</w:t>
      </w:r>
      <w:r w:rsidR="00DC72E9">
        <w:rPr>
          <w:rFonts w:ascii="Times New Roman" w:hAnsi="Times New Roman" w:cs="Times New Roman"/>
          <w:color w:val="000000" w:themeColor="text1"/>
          <w:sz w:val="28"/>
          <w:szCs w:val="28"/>
        </w:rPr>
        <w:t>л</w:t>
      </w:r>
      <w:r w:rsidRPr="00EC5A93">
        <w:rPr>
          <w:rFonts w:ascii="Times New Roman" w:hAnsi="Times New Roman" w:cs="Times New Roman"/>
          <w:color w:val="000000" w:themeColor="text1"/>
          <w:sz w:val="28"/>
          <w:szCs w:val="28"/>
        </w:rPr>
        <w:t>ов за данный показатель составляет 0.</w:t>
      </w:r>
    </w:p>
    <w:p w:rsidR="00C93D93" w:rsidRPr="00EC5A93" w:rsidRDefault="00C93D93" w:rsidP="00C93D93">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В случае если количество выданных результатов по государственным и муниципальным услугам превышает количество выданных талонов электронной очереди на получение результата услуги более чем на 10 %</w:t>
      </w:r>
      <w:r w:rsidR="007E1264">
        <w:rPr>
          <w:rFonts w:ascii="Times New Roman" w:hAnsi="Times New Roman" w:cs="Times New Roman"/>
          <w:color w:val="000000" w:themeColor="text1"/>
          <w:sz w:val="28"/>
          <w:szCs w:val="28"/>
        </w:rPr>
        <w:t>,</w:t>
      </w:r>
      <w:r w:rsidRPr="00EC5A93">
        <w:rPr>
          <w:rFonts w:ascii="Times New Roman" w:hAnsi="Times New Roman" w:cs="Times New Roman"/>
          <w:color w:val="000000" w:themeColor="text1"/>
          <w:sz w:val="28"/>
          <w:szCs w:val="28"/>
        </w:rPr>
        <w:t xml:space="preserve"> количество бал</w:t>
      </w:r>
      <w:r w:rsidR="00DC72E9">
        <w:rPr>
          <w:rFonts w:ascii="Times New Roman" w:hAnsi="Times New Roman" w:cs="Times New Roman"/>
          <w:color w:val="000000" w:themeColor="text1"/>
          <w:sz w:val="28"/>
          <w:szCs w:val="28"/>
        </w:rPr>
        <w:t>л</w:t>
      </w:r>
      <w:r w:rsidRPr="00EC5A93">
        <w:rPr>
          <w:rFonts w:ascii="Times New Roman" w:hAnsi="Times New Roman" w:cs="Times New Roman"/>
          <w:color w:val="000000" w:themeColor="text1"/>
          <w:sz w:val="28"/>
          <w:szCs w:val="28"/>
        </w:rPr>
        <w:t>ов за данный показатель составляет 0.</w:t>
      </w:r>
    </w:p>
    <w:p w:rsidR="00C93D93" w:rsidRPr="00EC5A93" w:rsidRDefault="00C93D93" w:rsidP="00C93D93">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В случае если среднее время ожидания в очереди в отчетный период составило 15 минут и более</w:t>
      </w:r>
      <w:r w:rsidR="007E1264">
        <w:rPr>
          <w:rFonts w:ascii="Times New Roman" w:hAnsi="Times New Roman" w:cs="Times New Roman"/>
          <w:color w:val="000000" w:themeColor="text1"/>
          <w:sz w:val="28"/>
          <w:szCs w:val="28"/>
        </w:rPr>
        <w:t>,</w:t>
      </w:r>
      <w:r w:rsidRPr="00EC5A93">
        <w:rPr>
          <w:rFonts w:ascii="Times New Roman" w:hAnsi="Times New Roman" w:cs="Times New Roman"/>
          <w:color w:val="000000" w:themeColor="text1"/>
          <w:sz w:val="28"/>
          <w:szCs w:val="28"/>
        </w:rPr>
        <w:t xml:space="preserve"> количество баллов данного показателя устанавливается равным 0.</w:t>
      </w:r>
    </w:p>
    <w:p w:rsidR="00C93D93" w:rsidRPr="00EC5A93" w:rsidRDefault="00C93D93" w:rsidP="00C93D93">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При расчете показателя могут быть использованы также данные ФГИС МДМ.</w:t>
      </w:r>
    </w:p>
    <w:p w:rsidR="00C93D93" w:rsidRPr="00EC5A93" w:rsidRDefault="00C93D93">
      <w:pPr>
        <w:rPr>
          <w:rFonts w:ascii="Times New Roman" w:hAnsi="Times New Roman" w:cs="Times New Roman"/>
          <w:color w:val="000000" w:themeColor="text1"/>
          <w:sz w:val="28"/>
          <w:szCs w:val="28"/>
        </w:rPr>
      </w:pPr>
    </w:p>
    <w:p w:rsidR="0017476A" w:rsidRPr="00EC5A93" w:rsidRDefault="007F5CE6" w:rsidP="00B8536E">
      <w:pPr>
        <w:pStyle w:val="a4"/>
        <w:ind w:left="0"/>
        <w:jc w:val="center"/>
        <w:rPr>
          <w:rFonts w:ascii="Times New Roman" w:hAnsi="Times New Roman" w:cs="Times New Roman"/>
          <w:b/>
          <w:color w:val="000000" w:themeColor="text1"/>
          <w:sz w:val="28"/>
          <w:szCs w:val="28"/>
        </w:rPr>
      </w:pPr>
      <w:r w:rsidRPr="00EC5A93">
        <w:rPr>
          <w:rFonts w:ascii="Times New Roman" w:hAnsi="Times New Roman" w:cs="Times New Roman"/>
          <w:b/>
          <w:color w:val="000000" w:themeColor="text1"/>
          <w:sz w:val="28"/>
          <w:szCs w:val="28"/>
        </w:rPr>
        <w:lastRenderedPageBreak/>
        <w:t xml:space="preserve">Показатель </w:t>
      </w:r>
      <w:r w:rsidR="00B8536E" w:rsidRPr="00EC5A93">
        <w:rPr>
          <w:rFonts w:ascii="Times New Roman" w:hAnsi="Times New Roman" w:cs="Times New Roman"/>
          <w:b/>
          <w:color w:val="000000" w:themeColor="text1"/>
          <w:sz w:val="28"/>
          <w:szCs w:val="28"/>
        </w:rPr>
        <w:t>2</w:t>
      </w:r>
      <w:r w:rsidRPr="00EC5A93">
        <w:rPr>
          <w:rFonts w:ascii="Times New Roman" w:hAnsi="Times New Roman" w:cs="Times New Roman"/>
          <w:b/>
          <w:color w:val="000000" w:themeColor="text1"/>
          <w:sz w:val="28"/>
          <w:szCs w:val="28"/>
        </w:rPr>
        <w:t xml:space="preserve">. </w:t>
      </w:r>
      <w:r w:rsidR="0017476A" w:rsidRPr="00EC5A93">
        <w:rPr>
          <w:rFonts w:ascii="Times New Roman" w:hAnsi="Times New Roman" w:cs="Times New Roman"/>
          <w:b/>
          <w:color w:val="000000" w:themeColor="text1"/>
          <w:sz w:val="28"/>
          <w:szCs w:val="28"/>
        </w:rPr>
        <w:t>Организация предоставления услуг</w:t>
      </w:r>
      <w:r w:rsidR="00A01E80" w:rsidRPr="00EC5A93">
        <w:rPr>
          <w:rFonts w:ascii="Times New Roman" w:hAnsi="Times New Roman" w:cs="Times New Roman"/>
          <w:b/>
          <w:color w:val="000000" w:themeColor="text1"/>
          <w:sz w:val="28"/>
          <w:szCs w:val="28"/>
        </w:rPr>
        <w:t xml:space="preserve"> ФОИВ и услуг ОГВФ</w:t>
      </w:r>
      <w:r w:rsidR="0017476A" w:rsidRPr="00EC5A93">
        <w:rPr>
          <w:rFonts w:ascii="Times New Roman" w:hAnsi="Times New Roman" w:cs="Times New Roman"/>
          <w:b/>
          <w:color w:val="000000" w:themeColor="text1"/>
          <w:sz w:val="28"/>
          <w:szCs w:val="28"/>
        </w:rPr>
        <w:t xml:space="preserve">, предусмотренных </w:t>
      </w:r>
      <w:r w:rsidR="00A01E80" w:rsidRPr="00EC5A93">
        <w:rPr>
          <w:rFonts w:ascii="Times New Roman" w:hAnsi="Times New Roman" w:cs="Times New Roman"/>
          <w:b/>
          <w:color w:val="000000" w:themeColor="text1"/>
          <w:sz w:val="28"/>
          <w:szCs w:val="28"/>
        </w:rPr>
        <w:t>для предоставления в Ростовской области</w:t>
      </w:r>
      <w:r w:rsidR="00B8536E" w:rsidRPr="00EC5A93">
        <w:rPr>
          <w:rFonts w:ascii="Times New Roman" w:hAnsi="Times New Roman" w:cs="Times New Roman"/>
          <w:b/>
          <w:color w:val="000000" w:themeColor="text1"/>
          <w:sz w:val="28"/>
          <w:szCs w:val="28"/>
        </w:rPr>
        <w:t>.</w:t>
      </w:r>
    </w:p>
    <w:p w:rsidR="0017476A" w:rsidRPr="00EC5A93" w:rsidRDefault="0017476A" w:rsidP="002255AD">
      <w:pPr>
        <w:autoSpaceDE w:val="0"/>
        <w:autoSpaceDN w:val="0"/>
        <w:adjustRightInd w:val="0"/>
        <w:rPr>
          <w:rFonts w:ascii="Times New Roman" w:hAnsi="Times New Roman" w:cs="Times New Roman"/>
          <w:color w:val="000000" w:themeColor="text1"/>
          <w:sz w:val="28"/>
          <w:szCs w:val="28"/>
        </w:rPr>
      </w:pPr>
    </w:p>
    <w:p w:rsidR="00B8536E" w:rsidRPr="00EC5A93" w:rsidRDefault="00B8536E" w:rsidP="00B8536E">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 xml:space="preserve">Требование определено </w:t>
      </w:r>
      <w:r w:rsidRPr="00EC5A93">
        <w:rPr>
          <w:rFonts w:ascii="Times New Roman" w:hAnsi="Times New Roman" w:cs="Times New Roman"/>
          <w:iCs/>
          <w:color w:val="000000" w:themeColor="text1"/>
          <w:sz w:val="28"/>
          <w:szCs w:val="28"/>
        </w:rPr>
        <w:t>Постановлением</w:t>
      </w:r>
      <w:r w:rsidRPr="00EC5A93">
        <w:rPr>
          <w:rFonts w:ascii="Times New Roman" w:hAnsi="Times New Roman" w:cs="Times New Roman"/>
          <w:color w:val="000000" w:themeColor="text1"/>
          <w:sz w:val="28"/>
          <w:szCs w:val="28"/>
        </w:rPr>
        <w:t xml:space="preserve"> Правительства РФ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17476A" w:rsidRPr="00EC5A93" w:rsidRDefault="0017476A" w:rsidP="00275033">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 xml:space="preserve">Данный показатель определяет долю оказываемых в МФЦ и ТОСП муниципального образования услуг ФОИВ и услуг ОГВФ, определенных для предоставления в МФЦ </w:t>
      </w:r>
      <w:r w:rsidR="00275033" w:rsidRPr="00EC5A93">
        <w:rPr>
          <w:rFonts w:ascii="Times New Roman" w:hAnsi="Times New Roman" w:cs="Times New Roman"/>
          <w:color w:val="000000" w:themeColor="text1"/>
          <w:sz w:val="28"/>
          <w:szCs w:val="28"/>
        </w:rPr>
        <w:t>Ростовской области</w:t>
      </w:r>
      <w:r w:rsidRPr="00EC5A93">
        <w:rPr>
          <w:rFonts w:ascii="Times New Roman" w:hAnsi="Times New Roman" w:cs="Times New Roman"/>
          <w:color w:val="000000" w:themeColor="text1"/>
          <w:sz w:val="28"/>
          <w:szCs w:val="28"/>
        </w:rPr>
        <w:t>, и рассчитывается по формуле</w:t>
      </w:r>
      <w:r w:rsidR="00275033" w:rsidRPr="00EC5A93">
        <w:rPr>
          <w:rFonts w:ascii="Times New Roman" w:hAnsi="Times New Roman" w:cs="Times New Roman"/>
          <w:color w:val="000000" w:themeColor="text1"/>
          <w:sz w:val="28"/>
          <w:szCs w:val="28"/>
        </w:rPr>
        <w:t>:</w:t>
      </w:r>
      <w:r w:rsidRPr="00EC5A93">
        <w:rPr>
          <w:rFonts w:ascii="Times New Roman" w:hAnsi="Times New Roman" w:cs="Times New Roman"/>
          <w:color w:val="000000" w:themeColor="text1"/>
          <w:sz w:val="28"/>
          <w:szCs w:val="28"/>
        </w:rPr>
        <w:t xml:space="preserve"> </w:t>
      </w:r>
    </w:p>
    <w:p w:rsidR="00275033" w:rsidRPr="00EC5A93" w:rsidRDefault="00275033" w:rsidP="00275033">
      <w:pPr>
        <w:ind w:firstLine="709"/>
        <w:jc w:val="both"/>
        <w:rPr>
          <w:rFonts w:ascii="Times New Roman" w:hAnsi="Times New Roman" w:cs="Times New Roman"/>
          <w:color w:val="000000" w:themeColor="text1"/>
          <w:sz w:val="28"/>
          <w:szCs w:val="28"/>
        </w:rPr>
      </w:pPr>
    </w:p>
    <w:p w:rsidR="00275033" w:rsidRPr="00EC5A93" w:rsidRDefault="007D7A66" w:rsidP="00275033">
      <w:pPr>
        <w:ind w:firstLine="709"/>
        <w:jc w:val="both"/>
        <w:rPr>
          <w:rFonts w:ascii="Times New Roman" w:hAnsi="Times New Roman" w:cs="Times New Roman"/>
          <w:i/>
          <w:color w:val="000000" w:themeColor="text1"/>
          <w:sz w:val="28"/>
          <w:szCs w:val="28"/>
        </w:rPr>
      </w:pPr>
      <m:oMathPara>
        <m:oMathParaPr>
          <m:jc m:val="center"/>
        </m:oMathParaPr>
        <m:oMath>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N</m:t>
              </m:r>
            </m:e>
            <m:sub>
              <m:r>
                <w:rPr>
                  <w:rFonts w:ascii="Cambria Math" w:hAnsi="Cambria Math" w:cs="Times New Roman"/>
                  <w:color w:val="000000" w:themeColor="text1"/>
                  <w:sz w:val="28"/>
                  <w:szCs w:val="28"/>
                  <w:lang w:val="en-US"/>
                </w:rPr>
                <m:t>2-2</m:t>
              </m:r>
            </m:sub>
          </m:sSub>
          <m:r>
            <w:rPr>
              <w:rFonts w:ascii="Cambria Math" w:hAnsi="Cambria Math" w:cs="Times New Roman"/>
              <w:color w:val="000000" w:themeColor="text1"/>
              <w:sz w:val="28"/>
              <w:szCs w:val="28"/>
            </w:rPr>
            <m:t xml:space="preserve">= </m:t>
          </m:r>
          <m:f>
            <m:fPr>
              <m:ctrlPr>
                <w:rPr>
                  <w:rFonts w:ascii="Cambria Math" w:hAnsi="Cambria Math" w:cs="Times New Roman"/>
                  <w:i/>
                  <w:color w:val="000000" w:themeColor="text1"/>
                  <w:sz w:val="28"/>
                  <w:szCs w:val="28"/>
                </w:rPr>
              </m:ctrlPr>
            </m:fPr>
            <m:num>
              <m:sSub>
                <m:sSubPr>
                  <m:ctrlPr>
                    <w:rPr>
                      <w:rFonts w:ascii="Cambria Math" w:hAnsi="Cambria Math" w:cs="Times New Roman"/>
                      <w:i/>
                      <w:color w:val="000000" w:themeColor="text1"/>
                      <w:sz w:val="28"/>
                      <w:szCs w:val="28"/>
                    </w:rPr>
                  </m:ctrlPr>
                </m:sSubPr>
                <m:e>
                  <m:sSub>
                    <m:sSubPr>
                      <m:ctrlPr>
                        <w:rPr>
                          <w:rFonts w:ascii="Cambria Math" w:hAnsi="Cambria Math" w:cs="Times New Roman"/>
                          <w:i/>
                          <w:color w:val="000000" w:themeColor="text1"/>
                          <w:sz w:val="28"/>
                          <w:szCs w:val="28"/>
                        </w:rPr>
                      </m:ctrlPr>
                    </m:sSubPr>
                    <m:e>
                      <m:nary>
                        <m:naryPr>
                          <m:chr m:val="∑"/>
                          <m:limLoc m:val="undOvr"/>
                          <m:ctrlPr>
                            <w:rPr>
                              <w:rFonts w:ascii="Cambria Math" w:hAnsi="Cambria Math" w:cs="Times New Roman"/>
                              <w:i/>
                              <w:color w:val="000000" w:themeColor="text1"/>
                              <w:sz w:val="28"/>
                              <w:szCs w:val="28"/>
                            </w:rPr>
                          </m:ctrlPr>
                        </m:naryPr>
                        <m:sub>
                          <m:r>
                            <w:rPr>
                              <w:rFonts w:ascii="Cambria Math" w:hAnsi="Cambria Math" w:cs="Times New Roman"/>
                              <w:color w:val="000000" w:themeColor="text1"/>
                              <w:sz w:val="28"/>
                              <w:szCs w:val="28"/>
                            </w:rPr>
                            <m:t>i=1</m:t>
                          </m:r>
                        </m:sub>
                        <m:sup>
                          <m:r>
                            <w:rPr>
                              <w:rFonts w:ascii="Cambria Math" w:hAnsi="Cambria Math" w:cs="Times New Roman"/>
                              <w:color w:val="000000" w:themeColor="text1"/>
                              <w:sz w:val="28"/>
                              <w:szCs w:val="28"/>
                              <w:lang w:val="en-US"/>
                            </w:rPr>
                            <m:t>M</m:t>
                          </m:r>
                        </m:sup>
                        <m:e>
                          <m:d>
                            <m:dPr>
                              <m:ctrlPr>
                                <w:rPr>
                                  <w:rFonts w:ascii="Cambria Math" w:hAnsi="Cambria Math" w:cs="Times New Roman"/>
                                  <w:i/>
                                  <w:color w:val="000000" w:themeColor="text1"/>
                                  <w:sz w:val="28"/>
                                  <w:szCs w:val="28"/>
                                </w:rPr>
                              </m:ctrlPr>
                            </m:dPr>
                            <m:e>
                              <m:f>
                                <m:fPr>
                                  <m:ctrlPr>
                                    <w:rPr>
                                      <w:rFonts w:ascii="Cambria Math" w:hAnsi="Cambria Math" w:cs="Times New Roman"/>
                                      <w:i/>
                                      <w:color w:val="000000" w:themeColor="text1"/>
                                      <w:sz w:val="28"/>
                                      <w:szCs w:val="28"/>
                                    </w:rPr>
                                  </m:ctrlPr>
                                </m:fPr>
                                <m:num>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U</m:t>
                                      </m:r>
                                    </m:e>
                                    <m:sub>
                                      <m:r>
                                        <w:rPr>
                                          <w:rFonts w:ascii="Cambria Math" w:hAnsi="Cambria Math" w:cs="Times New Roman"/>
                                          <w:color w:val="000000" w:themeColor="text1"/>
                                          <w:sz w:val="28"/>
                                          <w:szCs w:val="28"/>
                                          <w:lang w:val="en-US"/>
                                        </w:rPr>
                                        <m:t xml:space="preserve">797 </m:t>
                                      </m:r>
                                      <m:r>
                                        <w:rPr>
                                          <w:rFonts w:ascii="Cambria Math" w:hAnsi="Cambria Math" w:cs="Times New Roman"/>
                                          <w:color w:val="000000" w:themeColor="text1"/>
                                          <w:sz w:val="28"/>
                                          <w:szCs w:val="28"/>
                                        </w:rPr>
                                        <m:t>МФЦ</m:t>
                                      </m:r>
                                      <m:r>
                                        <w:rPr>
                                          <w:rFonts w:ascii="Cambria Math" w:hAnsi="Cambria Math" w:cs="Times New Roman"/>
                                          <w:color w:val="000000" w:themeColor="text1"/>
                                          <w:sz w:val="28"/>
                                          <w:szCs w:val="28"/>
                                          <w:lang w:val="en-US"/>
                                        </w:rPr>
                                        <m:t>i</m:t>
                                      </m:r>
                                    </m:sub>
                                  </m:sSub>
                                </m:num>
                                <m:den>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U</m:t>
                                      </m:r>
                                    </m:e>
                                    <m:sub>
                                      <m:r>
                                        <w:rPr>
                                          <w:rFonts w:ascii="Cambria Math" w:hAnsi="Cambria Math" w:cs="Times New Roman"/>
                                          <w:color w:val="000000" w:themeColor="text1"/>
                                          <w:sz w:val="28"/>
                                          <w:szCs w:val="28"/>
                                        </w:rPr>
                                        <m:t>797</m:t>
                                      </m:r>
                                    </m:sub>
                                  </m:sSub>
                                </m:den>
                              </m:f>
                              <m:r>
                                <w:rPr>
                                  <w:rFonts w:ascii="Cambria Math" w:hAnsi="Cambria Math" w:cs="Times New Roman"/>
                                  <w:color w:val="000000" w:themeColor="text1"/>
                                  <w:sz w:val="28"/>
                                  <w:szCs w:val="28"/>
                                </w:rPr>
                                <m:t>×0.3+</m:t>
                              </m:r>
                              <m:f>
                                <m:fPr>
                                  <m:ctrlPr>
                                    <w:rPr>
                                      <w:rFonts w:ascii="Cambria Math" w:hAnsi="Cambria Math" w:cs="Times New Roman"/>
                                      <w:i/>
                                      <w:color w:val="000000" w:themeColor="text1"/>
                                      <w:sz w:val="28"/>
                                      <w:szCs w:val="28"/>
                                    </w:rPr>
                                  </m:ctrlPr>
                                </m:fPr>
                                <m:num>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U</m:t>
                                      </m:r>
                                    </m:e>
                                    <m:sub>
                                      <m:r>
                                        <w:rPr>
                                          <w:rFonts w:ascii="Cambria Math" w:hAnsi="Cambria Math" w:cs="Times New Roman"/>
                                          <w:color w:val="000000" w:themeColor="text1"/>
                                          <w:sz w:val="28"/>
                                          <w:szCs w:val="28"/>
                                          <w:lang w:val="en-US"/>
                                        </w:rPr>
                                        <m:t xml:space="preserve">797 </m:t>
                                      </m:r>
                                      <m:r>
                                        <m:rPr>
                                          <m:sty m:val="bi"/>
                                        </m:rPr>
                                        <w:rPr>
                                          <w:rFonts w:ascii="Cambria Math" w:hAnsi="Cambria Math" w:cs="Times New Roman"/>
                                          <w:color w:val="000000" w:themeColor="text1"/>
                                          <w:sz w:val="28"/>
                                          <w:szCs w:val="28"/>
                                          <w:lang w:val="en-US"/>
                                        </w:rPr>
                                        <m:t>ОК</m:t>
                                      </m:r>
                                      <m:r>
                                        <w:rPr>
                                          <w:rFonts w:ascii="Cambria Math" w:hAnsi="Cambria Math" w:cs="Times New Roman"/>
                                          <w:color w:val="000000" w:themeColor="text1"/>
                                          <w:sz w:val="28"/>
                                          <w:szCs w:val="28"/>
                                          <w:lang w:val="en-US"/>
                                        </w:rPr>
                                        <m:t xml:space="preserve"> </m:t>
                                      </m:r>
                                      <m:r>
                                        <w:rPr>
                                          <w:rFonts w:ascii="Cambria Math" w:hAnsi="Cambria Math" w:cs="Times New Roman"/>
                                          <w:color w:val="000000" w:themeColor="text1"/>
                                          <w:sz w:val="28"/>
                                          <w:szCs w:val="28"/>
                                        </w:rPr>
                                        <m:t>МФЦ</m:t>
                                      </m:r>
                                      <m:r>
                                        <w:rPr>
                                          <w:rFonts w:ascii="Cambria Math" w:hAnsi="Cambria Math" w:cs="Times New Roman"/>
                                          <w:color w:val="000000" w:themeColor="text1"/>
                                          <w:sz w:val="28"/>
                                          <w:szCs w:val="28"/>
                                          <w:lang w:val="en-US"/>
                                        </w:rPr>
                                        <m:t>i</m:t>
                                      </m:r>
                                    </m:sub>
                                  </m:sSub>
                                </m:num>
                                <m:den>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U</m:t>
                                      </m:r>
                                    </m:e>
                                    <m:sub>
                                      <m:r>
                                        <w:rPr>
                                          <w:rFonts w:ascii="Cambria Math" w:hAnsi="Cambria Math" w:cs="Times New Roman"/>
                                          <w:color w:val="000000" w:themeColor="text1"/>
                                          <w:sz w:val="28"/>
                                          <w:szCs w:val="28"/>
                                        </w:rPr>
                                        <m:t>797</m:t>
                                      </m:r>
                                    </m:sub>
                                  </m:sSub>
                                </m:den>
                              </m:f>
                              <m:r>
                                <w:rPr>
                                  <w:rFonts w:ascii="Cambria Math" w:hAnsi="Cambria Math" w:cs="Times New Roman"/>
                                  <w:color w:val="000000" w:themeColor="text1"/>
                                  <w:sz w:val="28"/>
                                  <w:szCs w:val="28"/>
                                </w:rPr>
                                <m:t>×0.7</m:t>
                              </m:r>
                            </m:e>
                          </m:d>
                        </m:e>
                      </m:nary>
                    </m:e>
                    <m:sub>
                      <m:r>
                        <w:rPr>
                          <w:rFonts w:ascii="Cambria Math" w:hAnsi="Cambria Math" w:cs="Times New Roman"/>
                          <w:color w:val="000000" w:themeColor="text1"/>
                          <w:sz w:val="28"/>
                          <w:szCs w:val="28"/>
                        </w:rPr>
                        <m:t>⁡</m:t>
                      </m:r>
                    </m:sub>
                  </m:sSub>
                </m:e>
                <m:sub>
                  <m:r>
                    <w:rPr>
                      <w:rFonts w:ascii="Cambria Math" w:hAnsi="Cambria Math" w:cs="Times New Roman"/>
                      <w:color w:val="000000" w:themeColor="text1"/>
                      <w:sz w:val="28"/>
                      <w:szCs w:val="28"/>
                    </w:rPr>
                    <m:t xml:space="preserve"> </m:t>
                  </m:r>
                </m:sub>
              </m:sSub>
            </m:num>
            <m:den>
              <m:r>
                <w:rPr>
                  <w:rFonts w:ascii="Cambria Math" w:hAnsi="Cambria Math" w:cs="Times New Roman"/>
                  <w:color w:val="000000" w:themeColor="text1"/>
                  <w:sz w:val="28"/>
                  <w:szCs w:val="28"/>
                  <w:lang w:val="en-US"/>
                </w:rPr>
                <m:t>M</m:t>
              </m:r>
            </m:den>
          </m:f>
          <m:r>
            <w:rPr>
              <w:rFonts w:ascii="Cambria Math" w:hAnsi="Cambria Math" w:cs="Times New Roman"/>
              <w:color w:val="000000" w:themeColor="text1"/>
              <w:sz w:val="28"/>
              <w:szCs w:val="28"/>
            </w:rPr>
            <m:t>×100%;</m:t>
          </m:r>
        </m:oMath>
      </m:oMathPara>
    </w:p>
    <w:p w:rsidR="00275033" w:rsidRPr="00EC5A93" w:rsidRDefault="00275033" w:rsidP="00275033">
      <w:pPr>
        <w:ind w:firstLine="709"/>
        <w:jc w:val="both"/>
        <w:rPr>
          <w:rStyle w:val="apple-style-span"/>
          <w:rFonts w:ascii="Times New Roman" w:hAnsi="Times New Roman" w:cs="Times New Roman"/>
          <w:color w:val="000000" w:themeColor="text1"/>
          <w:sz w:val="28"/>
          <w:szCs w:val="28"/>
        </w:rPr>
      </w:pPr>
    </w:p>
    <w:p w:rsidR="00275033" w:rsidRPr="00EC5A93" w:rsidRDefault="00275033" w:rsidP="00275033">
      <w:pPr>
        <w:ind w:firstLine="709"/>
        <w:jc w:val="both"/>
        <w:rPr>
          <w:rStyle w:val="apple-style-span"/>
          <w:rFonts w:ascii="Times New Roman" w:hAnsi="Times New Roman" w:cs="Times New Roman"/>
          <w:color w:val="000000" w:themeColor="text1"/>
          <w:sz w:val="28"/>
          <w:szCs w:val="28"/>
        </w:rPr>
      </w:pPr>
      <w:r w:rsidRPr="00EC5A93">
        <w:rPr>
          <w:rStyle w:val="apple-style-span"/>
          <w:rFonts w:ascii="Times New Roman" w:hAnsi="Times New Roman" w:cs="Times New Roman"/>
          <w:color w:val="000000" w:themeColor="text1"/>
          <w:sz w:val="28"/>
          <w:szCs w:val="28"/>
        </w:rPr>
        <w:t>где:</w:t>
      </w:r>
    </w:p>
    <w:p w:rsidR="00275033" w:rsidRPr="00EC5A93" w:rsidRDefault="00275033" w:rsidP="00275033">
      <w:pPr>
        <w:ind w:firstLine="709"/>
        <w:jc w:val="both"/>
        <w:rPr>
          <w:rFonts w:ascii="Times New Roman" w:hAnsi="Times New Roman" w:cs="Times New Roman"/>
          <w:color w:val="000000" w:themeColor="text1"/>
          <w:sz w:val="28"/>
          <w:szCs w:val="28"/>
        </w:rPr>
      </w:pPr>
      <w:r w:rsidRPr="00EC5A93">
        <w:rPr>
          <w:rStyle w:val="apple-style-span"/>
          <w:rFonts w:ascii="Times New Roman" w:hAnsi="Times New Roman" w:cs="Times New Roman"/>
          <w:color w:val="000000" w:themeColor="text1"/>
          <w:sz w:val="28"/>
          <w:szCs w:val="28"/>
          <w:lang w:val="en-US"/>
        </w:rPr>
        <w:t>U</w:t>
      </w:r>
      <w:r w:rsidRPr="00EC5A93">
        <w:rPr>
          <w:rStyle w:val="apple-style-span"/>
          <w:rFonts w:ascii="Times New Roman" w:hAnsi="Times New Roman" w:cs="Times New Roman"/>
          <w:color w:val="000000" w:themeColor="text1"/>
          <w:sz w:val="28"/>
          <w:szCs w:val="28"/>
          <w:vertAlign w:val="subscript"/>
        </w:rPr>
        <w:t>797</w:t>
      </w:r>
      <w:r w:rsidRPr="00EC5A93">
        <w:rPr>
          <w:rStyle w:val="apple-style-span"/>
          <w:rFonts w:ascii="Times New Roman" w:hAnsi="Times New Roman" w:cs="Times New Roman"/>
          <w:color w:val="000000" w:themeColor="text1"/>
          <w:sz w:val="28"/>
          <w:szCs w:val="28"/>
          <w:vertAlign w:val="subscript"/>
          <w:lang w:val="en-US"/>
        </w:rPr>
        <w:t> M</w:t>
      </w:r>
      <w:r w:rsidRPr="00EC5A93">
        <w:rPr>
          <w:rStyle w:val="apple-style-span"/>
          <w:rFonts w:ascii="Times New Roman" w:hAnsi="Times New Roman" w:cs="Times New Roman"/>
          <w:color w:val="000000" w:themeColor="text1"/>
          <w:sz w:val="28"/>
          <w:szCs w:val="28"/>
          <w:vertAlign w:val="subscript"/>
        </w:rPr>
        <w:t>ФЦ</w:t>
      </w:r>
      <w:proofErr w:type="spellStart"/>
      <w:r w:rsidRPr="00EC5A93">
        <w:rPr>
          <w:rStyle w:val="apple-style-span"/>
          <w:rFonts w:ascii="Times New Roman" w:hAnsi="Times New Roman" w:cs="Times New Roman"/>
          <w:color w:val="000000" w:themeColor="text1"/>
          <w:sz w:val="28"/>
          <w:szCs w:val="28"/>
          <w:vertAlign w:val="subscript"/>
          <w:lang w:val="en-US"/>
        </w:rPr>
        <w:t>i</w:t>
      </w:r>
      <w:proofErr w:type="spellEnd"/>
      <w:r w:rsidRPr="00EC5A93">
        <w:rPr>
          <w:rStyle w:val="apple-style-span"/>
          <w:rFonts w:ascii="Times New Roman" w:hAnsi="Times New Roman" w:cs="Times New Roman"/>
          <w:color w:val="000000" w:themeColor="text1"/>
          <w:sz w:val="28"/>
          <w:szCs w:val="28"/>
          <w:vertAlign w:val="subscript"/>
        </w:rPr>
        <w:t xml:space="preserve"> </w:t>
      </w:r>
      <w:r w:rsidRPr="00EC5A93">
        <w:rPr>
          <w:rStyle w:val="apple-style-span"/>
          <w:rFonts w:ascii="Times New Roman" w:hAnsi="Times New Roman" w:cs="Times New Roman"/>
          <w:color w:val="000000" w:themeColor="text1"/>
          <w:sz w:val="28"/>
          <w:szCs w:val="28"/>
        </w:rPr>
        <w:t xml:space="preserve">– </w:t>
      </w:r>
      <w:r w:rsidR="00A01E80" w:rsidRPr="00EC5A93">
        <w:rPr>
          <w:rStyle w:val="apple-style-span"/>
          <w:rFonts w:ascii="Times New Roman" w:hAnsi="Times New Roman" w:cs="Times New Roman"/>
          <w:color w:val="000000" w:themeColor="text1"/>
          <w:sz w:val="28"/>
          <w:szCs w:val="28"/>
        </w:rPr>
        <w:t>количество у</w:t>
      </w:r>
      <w:r w:rsidR="00A01E80" w:rsidRPr="00EC5A93">
        <w:rPr>
          <w:rFonts w:ascii="Times New Roman" w:hAnsi="Times New Roman" w:cs="Times New Roman"/>
          <w:color w:val="000000" w:themeColor="text1"/>
          <w:sz w:val="28"/>
          <w:szCs w:val="28"/>
        </w:rPr>
        <w:t xml:space="preserve">слуг ФОИВ и услуг ОГВФ, определенных для предоставления в МФЦ Ростовской области, оказываемых в </w:t>
      </w:r>
      <w:proofErr w:type="spellStart"/>
      <w:r w:rsidR="00A01E80" w:rsidRPr="00EC5A93">
        <w:rPr>
          <w:rFonts w:ascii="Times New Roman" w:hAnsi="Times New Roman" w:cs="Times New Roman"/>
          <w:color w:val="000000" w:themeColor="text1"/>
          <w:sz w:val="28"/>
          <w:szCs w:val="28"/>
          <w:lang w:val="en-US"/>
        </w:rPr>
        <w:t>i</w:t>
      </w:r>
      <w:proofErr w:type="spellEnd"/>
      <w:r w:rsidR="00A01E80" w:rsidRPr="00EC5A93">
        <w:rPr>
          <w:rFonts w:ascii="Times New Roman" w:hAnsi="Times New Roman" w:cs="Times New Roman"/>
          <w:color w:val="000000" w:themeColor="text1"/>
          <w:sz w:val="28"/>
          <w:szCs w:val="28"/>
        </w:rPr>
        <w:t>-м МФЦ или ТОСП муниципального образования;</w:t>
      </w:r>
    </w:p>
    <w:p w:rsidR="00A01E80" w:rsidRPr="00EC5A93" w:rsidRDefault="00A01E80" w:rsidP="00A01E80">
      <w:pPr>
        <w:ind w:firstLine="709"/>
        <w:jc w:val="both"/>
        <w:rPr>
          <w:rStyle w:val="apple-style-span"/>
          <w:rFonts w:ascii="Times New Roman" w:hAnsi="Times New Roman" w:cs="Times New Roman"/>
          <w:color w:val="000000" w:themeColor="text1"/>
          <w:sz w:val="28"/>
          <w:szCs w:val="28"/>
        </w:rPr>
      </w:pPr>
      <w:r w:rsidRPr="00EC5A93">
        <w:rPr>
          <w:rStyle w:val="apple-style-span"/>
          <w:rFonts w:ascii="Times New Roman" w:hAnsi="Times New Roman" w:cs="Times New Roman"/>
          <w:color w:val="000000" w:themeColor="text1"/>
          <w:sz w:val="28"/>
          <w:szCs w:val="28"/>
          <w:lang w:val="en-US"/>
        </w:rPr>
        <w:t>U</w:t>
      </w:r>
      <w:r w:rsidRPr="00EC5A93">
        <w:rPr>
          <w:rStyle w:val="apple-style-span"/>
          <w:rFonts w:ascii="Times New Roman" w:hAnsi="Times New Roman" w:cs="Times New Roman"/>
          <w:color w:val="000000" w:themeColor="text1"/>
          <w:sz w:val="28"/>
          <w:szCs w:val="28"/>
          <w:vertAlign w:val="subscript"/>
        </w:rPr>
        <w:t>797</w:t>
      </w:r>
      <w:r w:rsidRPr="00EC5A93">
        <w:rPr>
          <w:rStyle w:val="apple-style-span"/>
          <w:rFonts w:ascii="Times New Roman" w:hAnsi="Times New Roman" w:cs="Times New Roman"/>
          <w:color w:val="000000" w:themeColor="text1"/>
          <w:sz w:val="28"/>
          <w:szCs w:val="28"/>
          <w:vertAlign w:val="subscript"/>
          <w:lang w:val="en-US"/>
        </w:rPr>
        <w:t> M</w:t>
      </w:r>
      <w:r w:rsidRPr="00EC5A93">
        <w:rPr>
          <w:rStyle w:val="apple-style-span"/>
          <w:rFonts w:ascii="Times New Roman" w:hAnsi="Times New Roman" w:cs="Times New Roman"/>
          <w:color w:val="000000" w:themeColor="text1"/>
          <w:sz w:val="28"/>
          <w:szCs w:val="28"/>
          <w:vertAlign w:val="subscript"/>
        </w:rPr>
        <w:t>ФЦ</w:t>
      </w:r>
      <w:proofErr w:type="spellStart"/>
      <w:r w:rsidRPr="00EC5A93">
        <w:rPr>
          <w:rStyle w:val="apple-style-span"/>
          <w:rFonts w:ascii="Times New Roman" w:hAnsi="Times New Roman" w:cs="Times New Roman"/>
          <w:b/>
          <w:color w:val="000000" w:themeColor="text1"/>
          <w:sz w:val="28"/>
          <w:szCs w:val="28"/>
          <w:vertAlign w:val="subscript"/>
          <w:lang w:val="en-US"/>
        </w:rPr>
        <w:t>i</w:t>
      </w:r>
      <w:proofErr w:type="spellEnd"/>
      <w:r w:rsidRPr="00EC5A93">
        <w:rPr>
          <w:rStyle w:val="apple-style-span"/>
          <w:rFonts w:ascii="Times New Roman" w:hAnsi="Times New Roman" w:cs="Times New Roman"/>
          <w:color w:val="000000" w:themeColor="text1"/>
          <w:sz w:val="28"/>
          <w:szCs w:val="28"/>
          <w:vertAlign w:val="subscript"/>
        </w:rPr>
        <w:t xml:space="preserve"> </w:t>
      </w:r>
      <w:r w:rsidRPr="00EC5A93">
        <w:rPr>
          <w:rStyle w:val="apple-style-span"/>
          <w:rFonts w:ascii="Times New Roman" w:hAnsi="Times New Roman" w:cs="Times New Roman"/>
          <w:color w:val="000000" w:themeColor="text1"/>
          <w:sz w:val="28"/>
          <w:szCs w:val="28"/>
        </w:rPr>
        <w:t>– количество у</w:t>
      </w:r>
      <w:r w:rsidRPr="00EC5A93">
        <w:rPr>
          <w:rFonts w:ascii="Times New Roman" w:hAnsi="Times New Roman" w:cs="Times New Roman"/>
          <w:color w:val="000000" w:themeColor="text1"/>
          <w:sz w:val="28"/>
          <w:szCs w:val="28"/>
        </w:rPr>
        <w:t>слуг ФОИВ и услуг ОГВФ, определенных для предоставления в МФЦ Ростовской области;</w:t>
      </w:r>
    </w:p>
    <w:p w:rsidR="00A01E80" w:rsidRPr="00EC5A93" w:rsidRDefault="00A01E80" w:rsidP="00A01E80">
      <w:pPr>
        <w:ind w:firstLine="709"/>
        <w:jc w:val="both"/>
        <w:rPr>
          <w:rFonts w:ascii="Times New Roman" w:hAnsi="Times New Roman" w:cs="Times New Roman"/>
          <w:color w:val="000000" w:themeColor="text1"/>
          <w:sz w:val="28"/>
          <w:szCs w:val="28"/>
        </w:rPr>
      </w:pPr>
      <w:r w:rsidRPr="00EC5A93">
        <w:rPr>
          <w:rStyle w:val="apple-style-span"/>
          <w:rFonts w:ascii="Times New Roman" w:hAnsi="Times New Roman" w:cs="Times New Roman"/>
          <w:color w:val="000000" w:themeColor="text1"/>
          <w:sz w:val="28"/>
          <w:szCs w:val="28"/>
          <w:lang w:val="en-US"/>
        </w:rPr>
        <w:t>U</w:t>
      </w:r>
      <w:r w:rsidRPr="00EC5A93">
        <w:rPr>
          <w:rStyle w:val="apple-style-span"/>
          <w:rFonts w:ascii="Times New Roman" w:hAnsi="Times New Roman" w:cs="Times New Roman"/>
          <w:color w:val="000000" w:themeColor="text1"/>
          <w:sz w:val="28"/>
          <w:szCs w:val="28"/>
          <w:vertAlign w:val="subscript"/>
        </w:rPr>
        <w:t>797</w:t>
      </w:r>
      <w:r w:rsidRPr="00EC5A93">
        <w:rPr>
          <w:rStyle w:val="apple-style-span"/>
          <w:rFonts w:ascii="Times New Roman" w:hAnsi="Times New Roman" w:cs="Times New Roman"/>
          <w:color w:val="000000" w:themeColor="text1"/>
          <w:sz w:val="28"/>
          <w:szCs w:val="28"/>
          <w:vertAlign w:val="subscript"/>
          <w:lang w:val="en-US"/>
        </w:rPr>
        <w:t> </w:t>
      </w:r>
      <w:r w:rsidR="007F5CE6" w:rsidRPr="00EC5A93">
        <w:rPr>
          <w:rStyle w:val="apple-style-span"/>
          <w:rFonts w:ascii="Times New Roman" w:hAnsi="Times New Roman" w:cs="Times New Roman"/>
          <w:color w:val="000000" w:themeColor="text1"/>
          <w:sz w:val="28"/>
          <w:szCs w:val="28"/>
          <w:vertAlign w:val="subscript"/>
        </w:rPr>
        <w:t xml:space="preserve">ОК </w:t>
      </w:r>
      <w:r w:rsidRPr="00EC5A93">
        <w:rPr>
          <w:rStyle w:val="apple-style-span"/>
          <w:rFonts w:ascii="Times New Roman" w:hAnsi="Times New Roman" w:cs="Times New Roman"/>
          <w:color w:val="000000" w:themeColor="text1"/>
          <w:sz w:val="28"/>
          <w:szCs w:val="28"/>
          <w:vertAlign w:val="subscript"/>
          <w:lang w:val="en-US"/>
        </w:rPr>
        <w:t>M</w:t>
      </w:r>
      <w:r w:rsidRPr="00EC5A93">
        <w:rPr>
          <w:rStyle w:val="apple-style-span"/>
          <w:rFonts w:ascii="Times New Roman" w:hAnsi="Times New Roman" w:cs="Times New Roman"/>
          <w:color w:val="000000" w:themeColor="text1"/>
          <w:sz w:val="28"/>
          <w:szCs w:val="28"/>
          <w:vertAlign w:val="subscript"/>
        </w:rPr>
        <w:t>ФЦ</w:t>
      </w:r>
      <w:proofErr w:type="spellStart"/>
      <w:r w:rsidRPr="00EC5A93">
        <w:rPr>
          <w:rStyle w:val="apple-style-span"/>
          <w:rFonts w:ascii="Times New Roman" w:hAnsi="Times New Roman" w:cs="Times New Roman"/>
          <w:color w:val="000000" w:themeColor="text1"/>
          <w:sz w:val="28"/>
          <w:szCs w:val="28"/>
          <w:vertAlign w:val="subscript"/>
          <w:lang w:val="en-US"/>
        </w:rPr>
        <w:t>i</w:t>
      </w:r>
      <w:proofErr w:type="spellEnd"/>
      <w:r w:rsidRPr="00EC5A93">
        <w:rPr>
          <w:rStyle w:val="apple-style-span"/>
          <w:rFonts w:ascii="Times New Roman" w:hAnsi="Times New Roman" w:cs="Times New Roman"/>
          <w:color w:val="000000" w:themeColor="text1"/>
          <w:sz w:val="28"/>
          <w:szCs w:val="28"/>
          <w:vertAlign w:val="subscript"/>
        </w:rPr>
        <w:t xml:space="preserve"> </w:t>
      </w:r>
      <w:r w:rsidRPr="00EC5A93">
        <w:rPr>
          <w:rStyle w:val="apple-style-span"/>
          <w:rFonts w:ascii="Times New Roman" w:hAnsi="Times New Roman" w:cs="Times New Roman"/>
          <w:color w:val="000000" w:themeColor="text1"/>
          <w:sz w:val="28"/>
          <w:szCs w:val="28"/>
        </w:rPr>
        <w:t>– количество у</w:t>
      </w:r>
      <w:r w:rsidRPr="00EC5A93">
        <w:rPr>
          <w:rFonts w:ascii="Times New Roman" w:hAnsi="Times New Roman" w:cs="Times New Roman"/>
          <w:color w:val="000000" w:themeColor="text1"/>
          <w:sz w:val="28"/>
          <w:szCs w:val="28"/>
        </w:rPr>
        <w:t xml:space="preserve">слуг ФОИВ и услуг ОГВФ, определенных для предоставления в МФЦ Ростовской области, оказываемых в </w:t>
      </w:r>
      <w:proofErr w:type="spellStart"/>
      <w:r w:rsidRPr="00EC5A93">
        <w:rPr>
          <w:rFonts w:ascii="Times New Roman" w:hAnsi="Times New Roman" w:cs="Times New Roman"/>
          <w:color w:val="000000" w:themeColor="text1"/>
          <w:sz w:val="28"/>
          <w:szCs w:val="28"/>
          <w:lang w:val="en-US"/>
        </w:rPr>
        <w:t>i</w:t>
      </w:r>
      <w:proofErr w:type="spellEnd"/>
      <w:r w:rsidRPr="00EC5A93">
        <w:rPr>
          <w:rFonts w:ascii="Times New Roman" w:hAnsi="Times New Roman" w:cs="Times New Roman"/>
          <w:color w:val="000000" w:themeColor="text1"/>
          <w:sz w:val="28"/>
          <w:szCs w:val="28"/>
        </w:rPr>
        <w:t>-м МФЦ или ТОСП муниципального образования</w:t>
      </w:r>
      <w:r w:rsidRPr="00EC5A93">
        <w:rPr>
          <w:rStyle w:val="apple-style-span"/>
          <w:rFonts w:ascii="Times New Roman" w:hAnsi="Times New Roman" w:cs="Times New Roman"/>
          <w:color w:val="000000" w:themeColor="text1"/>
          <w:sz w:val="28"/>
          <w:szCs w:val="28"/>
        </w:rPr>
        <w:t>, по которым имеются статистические данные, отличные от нуля, по количеству принятых дел за отчетный период</w:t>
      </w:r>
      <w:r w:rsidRPr="00EC5A93">
        <w:rPr>
          <w:rFonts w:ascii="Times New Roman" w:hAnsi="Times New Roman" w:cs="Times New Roman"/>
          <w:color w:val="000000" w:themeColor="text1"/>
          <w:sz w:val="28"/>
          <w:szCs w:val="28"/>
        </w:rPr>
        <w:t>;</w:t>
      </w:r>
    </w:p>
    <w:p w:rsidR="00275033" w:rsidRPr="00EC5A93" w:rsidRDefault="00275033" w:rsidP="00275033">
      <w:pPr>
        <w:ind w:firstLine="709"/>
        <w:jc w:val="both"/>
        <w:rPr>
          <w:rStyle w:val="apple-style-span"/>
          <w:rFonts w:ascii="Times New Roman" w:hAnsi="Times New Roman" w:cs="Times New Roman"/>
          <w:color w:val="000000" w:themeColor="text1"/>
          <w:sz w:val="28"/>
          <w:szCs w:val="28"/>
        </w:rPr>
      </w:pPr>
      <w:r w:rsidRPr="00EC5A93">
        <w:rPr>
          <w:rStyle w:val="apple-style-span"/>
          <w:rFonts w:ascii="Times New Roman" w:hAnsi="Times New Roman" w:cs="Times New Roman"/>
          <w:color w:val="000000" w:themeColor="text1"/>
          <w:sz w:val="28"/>
          <w:szCs w:val="28"/>
        </w:rPr>
        <w:t>М – общее количество МФЦ и ТОСП в муниципальном образовании.</w:t>
      </w:r>
    </w:p>
    <w:p w:rsidR="0017476A" w:rsidRPr="00EC5A93" w:rsidRDefault="0017476A" w:rsidP="002255AD">
      <w:pPr>
        <w:autoSpaceDE w:val="0"/>
        <w:autoSpaceDN w:val="0"/>
        <w:adjustRightInd w:val="0"/>
        <w:rPr>
          <w:rFonts w:ascii="Times New Roman" w:hAnsi="Times New Roman" w:cs="Times New Roman"/>
          <w:color w:val="000000" w:themeColor="text1"/>
          <w:sz w:val="28"/>
          <w:szCs w:val="28"/>
        </w:rPr>
      </w:pPr>
    </w:p>
    <w:p w:rsidR="00A01E80" w:rsidRPr="00EC5A93" w:rsidRDefault="007F5CE6" w:rsidP="00B8536E">
      <w:pPr>
        <w:pStyle w:val="a4"/>
        <w:ind w:left="0"/>
        <w:jc w:val="center"/>
        <w:rPr>
          <w:rFonts w:ascii="Times New Roman" w:hAnsi="Times New Roman" w:cs="Times New Roman"/>
          <w:b/>
          <w:color w:val="000000" w:themeColor="text1"/>
          <w:sz w:val="28"/>
          <w:szCs w:val="28"/>
        </w:rPr>
      </w:pPr>
      <w:r w:rsidRPr="00EC5A93">
        <w:rPr>
          <w:rFonts w:ascii="Times New Roman" w:hAnsi="Times New Roman" w:cs="Times New Roman"/>
          <w:b/>
          <w:color w:val="000000" w:themeColor="text1"/>
          <w:sz w:val="28"/>
          <w:szCs w:val="28"/>
        </w:rPr>
        <w:t xml:space="preserve">Показатель </w:t>
      </w:r>
      <w:r w:rsidR="00B8536E" w:rsidRPr="00EC5A93">
        <w:rPr>
          <w:rFonts w:ascii="Times New Roman" w:hAnsi="Times New Roman" w:cs="Times New Roman"/>
          <w:b/>
          <w:color w:val="000000" w:themeColor="text1"/>
          <w:sz w:val="28"/>
          <w:szCs w:val="28"/>
        </w:rPr>
        <w:t>3</w:t>
      </w:r>
      <w:r w:rsidRPr="00EC5A93">
        <w:rPr>
          <w:rFonts w:ascii="Times New Roman" w:hAnsi="Times New Roman" w:cs="Times New Roman"/>
          <w:b/>
          <w:color w:val="000000" w:themeColor="text1"/>
          <w:sz w:val="28"/>
          <w:szCs w:val="28"/>
        </w:rPr>
        <w:t xml:space="preserve">. </w:t>
      </w:r>
      <w:r w:rsidR="00A01E80" w:rsidRPr="00EC5A93">
        <w:rPr>
          <w:rFonts w:ascii="Times New Roman" w:hAnsi="Times New Roman" w:cs="Times New Roman"/>
          <w:b/>
          <w:color w:val="000000" w:themeColor="text1"/>
          <w:sz w:val="28"/>
          <w:szCs w:val="28"/>
        </w:rPr>
        <w:t>Качественное и своевременное исполнение поручений Правительства области и ГКУ РО «МФЦ»</w:t>
      </w:r>
      <w:r w:rsidRPr="00EC5A93">
        <w:rPr>
          <w:rFonts w:ascii="Times New Roman" w:hAnsi="Times New Roman" w:cs="Times New Roman"/>
          <w:b/>
          <w:color w:val="000000" w:themeColor="text1"/>
          <w:sz w:val="28"/>
          <w:szCs w:val="28"/>
        </w:rPr>
        <w:t>.</w:t>
      </w:r>
    </w:p>
    <w:p w:rsidR="0017476A" w:rsidRPr="00EC5A93" w:rsidRDefault="0017476A" w:rsidP="002255AD">
      <w:pPr>
        <w:autoSpaceDE w:val="0"/>
        <w:autoSpaceDN w:val="0"/>
        <w:adjustRightInd w:val="0"/>
        <w:rPr>
          <w:rFonts w:ascii="Times New Roman" w:hAnsi="Times New Roman" w:cs="Times New Roman"/>
          <w:color w:val="000000" w:themeColor="text1"/>
          <w:sz w:val="28"/>
          <w:szCs w:val="28"/>
        </w:rPr>
      </w:pPr>
    </w:p>
    <w:p w:rsidR="00A01E80" w:rsidRPr="00EC5A93" w:rsidRDefault="00A01E80" w:rsidP="007F5CE6">
      <w:pPr>
        <w:autoSpaceDE w:val="0"/>
        <w:autoSpaceDN w:val="0"/>
        <w:adjustRightInd w:val="0"/>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Данный показатель определяет долю выполненных рекомендаций (запросов) по организации предоставления государственных и муниципальных услуг в МФЦ от общего количества поручений, выполнение которых было запланировано до конца отчетного периода, и рассчитывается по формуле:</w:t>
      </w:r>
    </w:p>
    <w:p w:rsidR="00A01E80" w:rsidRPr="00EC5A93" w:rsidRDefault="007D7A66" w:rsidP="00A01E80">
      <w:pPr>
        <w:spacing w:line="235" w:lineRule="auto"/>
        <w:ind w:firstLine="709"/>
        <w:jc w:val="both"/>
        <w:rPr>
          <w:rFonts w:ascii="Times New Roman" w:hAnsi="Times New Roman" w:cs="Times New Roman"/>
          <w:color w:val="000000" w:themeColor="text1"/>
          <w:sz w:val="28"/>
          <w:szCs w:val="28"/>
        </w:rPr>
      </w:pPr>
      <m:oMathPara>
        <m:oMath>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N</m:t>
              </m:r>
            </m:e>
            <m:sub>
              <m:r>
                <w:rPr>
                  <w:rFonts w:ascii="Cambria Math" w:hAnsi="Cambria Math" w:cs="Times New Roman"/>
                  <w:color w:val="000000" w:themeColor="text1"/>
                  <w:sz w:val="28"/>
                  <w:szCs w:val="28"/>
                  <w:lang w:val="en-US"/>
                </w:rPr>
                <m:t>2-3</m:t>
              </m:r>
            </m:sub>
          </m:sSub>
          <m:r>
            <w:rPr>
              <w:rFonts w:ascii="Cambria Math" w:hAnsi="Cambria Math" w:cs="Times New Roman"/>
              <w:color w:val="000000" w:themeColor="text1"/>
              <w:sz w:val="28"/>
              <w:szCs w:val="28"/>
            </w:rPr>
            <m:t xml:space="preserve">= </m:t>
          </m:r>
          <m:f>
            <m:fPr>
              <m:ctrlPr>
                <w:rPr>
                  <w:rFonts w:ascii="Cambria Math" w:hAnsi="Cambria Math" w:cs="Times New Roman"/>
                  <w:i/>
                  <w:color w:val="000000" w:themeColor="text1"/>
                  <w:sz w:val="28"/>
                  <w:szCs w:val="28"/>
                  <w:lang w:val="en-US"/>
                </w:rPr>
              </m:ctrlPr>
            </m:fPr>
            <m:num>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K</m:t>
                  </m:r>
                </m:e>
                <m:sub>
                  <m:r>
                    <w:rPr>
                      <w:rFonts w:ascii="Cambria Math" w:hAnsi="Cambria Math" w:cs="Times New Roman"/>
                      <w:color w:val="000000" w:themeColor="text1"/>
                      <w:sz w:val="28"/>
                      <w:szCs w:val="28"/>
                    </w:rPr>
                    <m:t>исп</m:t>
                  </m:r>
                </m:sub>
              </m:sSub>
              <m:r>
                <w:rPr>
                  <w:rFonts w:ascii="Cambria Math" w:hAnsi="Cambria Math" w:cs="Times New Roman"/>
                  <w:color w:val="000000" w:themeColor="text1"/>
                  <w:sz w:val="28"/>
                  <w:szCs w:val="28"/>
                </w:rPr>
                <m:t xml:space="preserve">+ </m:t>
              </m:r>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rPr>
                    <m:t>0,5*</m:t>
                  </m:r>
                  <m:r>
                    <w:rPr>
                      <w:rFonts w:ascii="Cambria Math" w:hAnsi="Cambria Math" w:cs="Times New Roman"/>
                      <w:color w:val="000000" w:themeColor="text1"/>
                      <w:sz w:val="28"/>
                      <w:szCs w:val="28"/>
                      <w:lang w:val="en-US"/>
                    </w:rPr>
                    <m:t>K</m:t>
                  </m:r>
                </m:e>
                <m:sub>
                  <m:r>
                    <w:rPr>
                      <w:rFonts w:ascii="Cambria Math" w:hAnsi="Cambria Math" w:cs="Times New Roman"/>
                      <w:color w:val="000000" w:themeColor="text1"/>
                      <w:sz w:val="28"/>
                      <w:szCs w:val="28"/>
                    </w:rPr>
                    <m:t>нк</m:t>
                  </m:r>
                </m:sub>
              </m:sSub>
              <m:r>
                <w:rPr>
                  <w:rFonts w:ascii="Cambria Math" w:hAnsi="Cambria Math" w:cs="Times New Roman"/>
                  <w:color w:val="000000" w:themeColor="text1"/>
                  <w:sz w:val="28"/>
                  <w:szCs w:val="28"/>
                </w:rPr>
                <m:t>+ 0,5*</m:t>
              </m:r>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K</m:t>
                  </m:r>
                </m:e>
                <m:sub>
                  <m:r>
                    <w:rPr>
                      <w:rFonts w:ascii="Cambria Math" w:hAnsi="Cambria Math" w:cs="Times New Roman"/>
                      <w:color w:val="000000" w:themeColor="text1"/>
                      <w:sz w:val="28"/>
                      <w:szCs w:val="28"/>
                    </w:rPr>
                    <m:t>нс</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rPr>
                    <m:t>0*</m:t>
                  </m:r>
                  <m:r>
                    <w:rPr>
                      <w:rFonts w:ascii="Cambria Math" w:hAnsi="Cambria Math" w:cs="Times New Roman"/>
                      <w:color w:val="000000" w:themeColor="text1"/>
                      <w:sz w:val="28"/>
                      <w:szCs w:val="28"/>
                      <w:lang w:val="en-US"/>
                    </w:rPr>
                    <m:t>K</m:t>
                  </m:r>
                </m:e>
                <m:sub>
                  <m:r>
                    <w:rPr>
                      <w:rFonts w:ascii="Cambria Math" w:hAnsi="Cambria Math" w:cs="Times New Roman"/>
                      <w:color w:val="000000" w:themeColor="text1"/>
                      <w:sz w:val="28"/>
                      <w:szCs w:val="28"/>
                    </w:rPr>
                    <m:t>нкс</m:t>
                  </m:r>
                </m:sub>
              </m:sSub>
            </m:num>
            <m:den>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K</m:t>
                  </m:r>
                </m:e>
                <m:sub>
                  <m:r>
                    <w:rPr>
                      <w:rFonts w:ascii="Cambria Math" w:hAnsi="Cambria Math" w:cs="Times New Roman"/>
                      <w:color w:val="000000" w:themeColor="text1"/>
                      <w:sz w:val="28"/>
                      <w:szCs w:val="28"/>
                      <w:lang w:val="en-US"/>
                    </w:rPr>
                    <m:t>o</m:t>
                  </m:r>
                </m:sub>
              </m:sSub>
            </m:den>
          </m:f>
          <m:r>
            <w:rPr>
              <w:rFonts w:ascii="Cambria Math" w:hAnsi="Cambria Math" w:cs="Times New Roman"/>
              <w:color w:val="000000" w:themeColor="text1"/>
              <w:sz w:val="28"/>
              <w:szCs w:val="28"/>
            </w:rPr>
            <m:t>×100%;</m:t>
          </m:r>
        </m:oMath>
      </m:oMathPara>
    </w:p>
    <w:p w:rsidR="00A01E80" w:rsidRPr="00EC5A93" w:rsidRDefault="00A01E80" w:rsidP="00A01E80">
      <w:pPr>
        <w:spacing w:line="235" w:lineRule="auto"/>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где:</w:t>
      </w:r>
    </w:p>
    <w:p w:rsidR="002C11A9" w:rsidRPr="00EC5A93" w:rsidRDefault="002C11A9" w:rsidP="002C11A9">
      <w:pPr>
        <w:spacing w:line="235" w:lineRule="auto"/>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К</w:t>
      </w:r>
      <w:r w:rsidRPr="00EC5A93">
        <w:rPr>
          <w:rFonts w:ascii="Times New Roman" w:hAnsi="Times New Roman" w:cs="Times New Roman"/>
          <w:color w:val="000000" w:themeColor="text1"/>
          <w:sz w:val="28"/>
          <w:szCs w:val="28"/>
          <w:vertAlign w:val="subscript"/>
        </w:rPr>
        <w:t>ИСП</w:t>
      </w:r>
      <w:r w:rsidRPr="00EC5A93">
        <w:rPr>
          <w:rFonts w:ascii="Times New Roman" w:hAnsi="Times New Roman" w:cs="Times New Roman"/>
          <w:color w:val="000000" w:themeColor="text1"/>
          <w:sz w:val="28"/>
          <w:szCs w:val="28"/>
        </w:rPr>
        <w:t xml:space="preserve"> – количество поручений, исполненных МФЦ качественно и в срок;</w:t>
      </w:r>
    </w:p>
    <w:p w:rsidR="002C11A9" w:rsidRPr="00EC5A93" w:rsidRDefault="002C11A9" w:rsidP="002C11A9">
      <w:pPr>
        <w:spacing w:line="235" w:lineRule="auto"/>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К</w:t>
      </w:r>
      <w:r w:rsidRPr="00EC5A93">
        <w:rPr>
          <w:rFonts w:ascii="Times New Roman" w:hAnsi="Times New Roman" w:cs="Times New Roman"/>
          <w:color w:val="000000" w:themeColor="text1"/>
          <w:sz w:val="28"/>
          <w:szCs w:val="28"/>
          <w:vertAlign w:val="subscript"/>
        </w:rPr>
        <w:t>НК</w:t>
      </w:r>
      <w:r w:rsidRPr="00EC5A93">
        <w:rPr>
          <w:rFonts w:ascii="Times New Roman" w:hAnsi="Times New Roman" w:cs="Times New Roman"/>
          <w:color w:val="000000" w:themeColor="text1"/>
          <w:sz w:val="28"/>
          <w:szCs w:val="28"/>
        </w:rPr>
        <w:t xml:space="preserve"> – количество поручений, исполненных МФЦ в установленный срок, но с замечаниями к качеству подготовленного ответа;</w:t>
      </w:r>
    </w:p>
    <w:p w:rsidR="002C11A9" w:rsidRPr="00EC5A93" w:rsidRDefault="00A01E80" w:rsidP="002C11A9">
      <w:pPr>
        <w:spacing w:line="235" w:lineRule="auto"/>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К</w:t>
      </w:r>
      <w:r w:rsidRPr="00EC5A93">
        <w:rPr>
          <w:rFonts w:ascii="Times New Roman" w:hAnsi="Times New Roman" w:cs="Times New Roman"/>
          <w:color w:val="000000" w:themeColor="text1"/>
          <w:sz w:val="28"/>
          <w:szCs w:val="28"/>
          <w:vertAlign w:val="subscript"/>
        </w:rPr>
        <w:t>НС</w:t>
      </w:r>
      <w:r w:rsidRPr="00EC5A93">
        <w:rPr>
          <w:rFonts w:ascii="Times New Roman" w:hAnsi="Times New Roman" w:cs="Times New Roman"/>
          <w:color w:val="000000" w:themeColor="text1"/>
          <w:sz w:val="28"/>
          <w:szCs w:val="28"/>
        </w:rPr>
        <w:t xml:space="preserve"> – количество поручений, исполненных МФЦ с нарушением сроков исполнения;</w:t>
      </w:r>
    </w:p>
    <w:p w:rsidR="002C11A9" w:rsidRPr="00EC5A93" w:rsidRDefault="002C11A9" w:rsidP="002C11A9">
      <w:pPr>
        <w:spacing w:line="235" w:lineRule="auto"/>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lastRenderedPageBreak/>
        <w:t>К</w:t>
      </w:r>
      <w:r w:rsidRPr="00EC5A93">
        <w:rPr>
          <w:rFonts w:ascii="Times New Roman" w:hAnsi="Times New Roman" w:cs="Times New Roman"/>
          <w:color w:val="000000" w:themeColor="text1"/>
          <w:sz w:val="28"/>
          <w:szCs w:val="28"/>
          <w:vertAlign w:val="subscript"/>
        </w:rPr>
        <w:t>НКС</w:t>
      </w:r>
      <w:r w:rsidRPr="00EC5A93">
        <w:rPr>
          <w:rFonts w:ascii="Times New Roman" w:hAnsi="Times New Roman" w:cs="Times New Roman"/>
          <w:color w:val="000000" w:themeColor="text1"/>
          <w:sz w:val="28"/>
          <w:szCs w:val="28"/>
        </w:rPr>
        <w:t xml:space="preserve"> – количество неисполненных МФЦ поручений или исполненных некачественно и с нарушением сроков исполнения;</w:t>
      </w:r>
    </w:p>
    <w:p w:rsidR="00A01E80" w:rsidRPr="00EC5A93" w:rsidRDefault="00A01E80" w:rsidP="002C11A9">
      <w:pPr>
        <w:spacing w:line="235" w:lineRule="auto"/>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К</w:t>
      </w:r>
      <w:r w:rsidRPr="00EC5A93">
        <w:rPr>
          <w:rFonts w:ascii="Times New Roman" w:hAnsi="Times New Roman" w:cs="Times New Roman"/>
          <w:color w:val="000000" w:themeColor="text1"/>
          <w:sz w:val="28"/>
          <w:szCs w:val="28"/>
          <w:vertAlign w:val="subscript"/>
        </w:rPr>
        <w:t>О</w:t>
      </w:r>
      <w:r w:rsidRPr="00EC5A93">
        <w:rPr>
          <w:rFonts w:ascii="Times New Roman" w:hAnsi="Times New Roman" w:cs="Times New Roman"/>
          <w:color w:val="000000" w:themeColor="text1"/>
          <w:sz w:val="28"/>
          <w:szCs w:val="28"/>
        </w:rPr>
        <w:t xml:space="preserve"> – общее количество поручений, направленных в адрес МФЦ за отчетный период.</w:t>
      </w:r>
    </w:p>
    <w:p w:rsidR="002C11A9" w:rsidRPr="00EC5A93" w:rsidRDefault="002C11A9" w:rsidP="002C11A9">
      <w:pPr>
        <w:spacing w:line="235" w:lineRule="auto"/>
        <w:ind w:firstLine="709"/>
        <w:jc w:val="both"/>
        <w:rPr>
          <w:rFonts w:ascii="Times New Roman" w:hAnsi="Times New Roman" w:cs="Times New Roman"/>
          <w:color w:val="000000" w:themeColor="text1"/>
          <w:sz w:val="28"/>
          <w:szCs w:val="28"/>
        </w:rPr>
      </w:pPr>
    </w:p>
    <w:p w:rsidR="002C11A9" w:rsidRPr="00EC5A93" w:rsidRDefault="007F5CE6" w:rsidP="00F070DC">
      <w:pPr>
        <w:pStyle w:val="a4"/>
        <w:ind w:left="0"/>
        <w:jc w:val="center"/>
        <w:rPr>
          <w:rFonts w:ascii="Times New Roman" w:hAnsi="Times New Roman" w:cs="Times New Roman"/>
          <w:b/>
          <w:color w:val="000000" w:themeColor="text1"/>
          <w:sz w:val="28"/>
          <w:szCs w:val="28"/>
        </w:rPr>
      </w:pPr>
      <w:r w:rsidRPr="00EC5A93">
        <w:rPr>
          <w:rFonts w:ascii="Times New Roman" w:hAnsi="Times New Roman" w:cs="Times New Roman"/>
          <w:b/>
          <w:color w:val="000000" w:themeColor="text1"/>
          <w:sz w:val="28"/>
          <w:szCs w:val="28"/>
        </w:rPr>
        <w:t xml:space="preserve">Показатель </w:t>
      </w:r>
      <w:r w:rsidR="002332A4" w:rsidRPr="00EC5A93">
        <w:rPr>
          <w:rFonts w:ascii="Times New Roman" w:hAnsi="Times New Roman" w:cs="Times New Roman"/>
          <w:b/>
          <w:color w:val="000000" w:themeColor="text1"/>
          <w:sz w:val="28"/>
          <w:szCs w:val="28"/>
        </w:rPr>
        <w:t>4</w:t>
      </w:r>
      <w:r w:rsidRPr="00EC5A93">
        <w:rPr>
          <w:rFonts w:ascii="Times New Roman" w:hAnsi="Times New Roman" w:cs="Times New Roman"/>
          <w:b/>
          <w:color w:val="000000" w:themeColor="text1"/>
          <w:sz w:val="28"/>
          <w:szCs w:val="28"/>
        </w:rPr>
        <w:t xml:space="preserve">. </w:t>
      </w:r>
      <w:r w:rsidR="002C11A9" w:rsidRPr="00EC5A93">
        <w:rPr>
          <w:rFonts w:ascii="Times New Roman" w:hAnsi="Times New Roman" w:cs="Times New Roman"/>
          <w:b/>
          <w:color w:val="000000" w:themeColor="text1"/>
          <w:sz w:val="28"/>
          <w:szCs w:val="28"/>
        </w:rPr>
        <w:t>Организация предоставления в МФЦ муниципальных и государственных услуг исполнительных органов государственной власти субъекта Российской Федерации</w:t>
      </w:r>
      <w:r w:rsidR="00C87441" w:rsidRPr="00EC5A93">
        <w:rPr>
          <w:rFonts w:ascii="Times New Roman" w:hAnsi="Times New Roman" w:cs="Times New Roman"/>
          <w:b/>
          <w:color w:val="000000" w:themeColor="text1"/>
          <w:sz w:val="28"/>
          <w:szCs w:val="28"/>
        </w:rPr>
        <w:t>,</w:t>
      </w:r>
      <w:r w:rsidR="002C11A9" w:rsidRPr="00EC5A93">
        <w:rPr>
          <w:rFonts w:ascii="Times New Roman" w:hAnsi="Times New Roman" w:cs="Times New Roman"/>
          <w:b/>
          <w:color w:val="000000" w:themeColor="text1"/>
          <w:sz w:val="28"/>
          <w:szCs w:val="28"/>
        </w:rPr>
        <w:t xml:space="preserve"> в том числе по комплексному запросу</w:t>
      </w:r>
      <w:r w:rsidRPr="00EC5A93">
        <w:rPr>
          <w:rFonts w:ascii="Times New Roman" w:hAnsi="Times New Roman" w:cs="Times New Roman"/>
          <w:b/>
          <w:color w:val="000000" w:themeColor="text1"/>
          <w:sz w:val="28"/>
          <w:szCs w:val="28"/>
        </w:rPr>
        <w:t>.</w:t>
      </w:r>
    </w:p>
    <w:p w:rsidR="002C11A9" w:rsidRPr="00EC5A93" w:rsidRDefault="002C11A9" w:rsidP="00F070DC">
      <w:pPr>
        <w:ind w:firstLine="709"/>
        <w:jc w:val="both"/>
        <w:rPr>
          <w:rFonts w:ascii="Times New Roman" w:hAnsi="Times New Roman" w:cs="Times New Roman"/>
          <w:color w:val="000000" w:themeColor="text1"/>
          <w:sz w:val="28"/>
          <w:szCs w:val="28"/>
        </w:rPr>
      </w:pPr>
    </w:p>
    <w:p w:rsidR="00F070DC" w:rsidRPr="00EC5A93" w:rsidRDefault="002332A4" w:rsidP="00F070DC">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 xml:space="preserve">Требование определено ст. 15.1 Федерального закона от 27.07.2010 № 210-ФЗ «Об организации предоставления государственных и муниципальных услуг» и </w:t>
      </w:r>
      <w:r w:rsidR="00F070DC" w:rsidRPr="00EC5A93">
        <w:rPr>
          <w:rFonts w:ascii="Times New Roman" w:hAnsi="Times New Roman" w:cs="Times New Roman"/>
          <w:color w:val="000000" w:themeColor="text1"/>
          <w:sz w:val="28"/>
          <w:szCs w:val="28"/>
        </w:rPr>
        <w:t>Постановление</w:t>
      </w:r>
      <w:r w:rsidRPr="00EC5A93">
        <w:rPr>
          <w:rFonts w:ascii="Times New Roman" w:hAnsi="Times New Roman" w:cs="Times New Roman"/>
          <w:color w:val="000000" w:themeColor="text1"/>
          <w:sz w:val="28"/>
          <w:szCs w:val="28"/>
        </w:rPr>
        <w:t>м</w:t>
      </w:r>
      <w:r w:rsidR="00F070DC" w:rsidRPr="00EC5A93">
        <w:rPr>
          <w:rFonts w:ascii="Times New Roman" w:hAnsi="Times New Roman" w:cs="Times New Roman"/>
          <w:color w:val="000000" w:themeColor="text1"/>
          <w:sz w:val="28"/>
          <w:szCs w:val="28"/>
        </w:rPr>
        <w:t xml:space="preserve"> Правительства Ростовской области</w:t>
      </w:r>
      <w:r w:rsidRPr="00EC5A93">
        <w:rPr>
          <w:rFonts w:ascii="Times New Roman" w:hAnsi="Times New Roman" w:cs="Times New Roman"/>
          <w:color w:val="000000" w:themeColor="text1"/>
          <w:sz w:val="28"/>
          <w:szCs w:val="28"/>
        </w:rPr>
        <w:t xml:space="preserve"> </w:t>
      </w:r>
      <w:r w:rsidR="00F070DC" w:rsidRPr="00EC5A93">
        <w:rPr>
          <w:rFonts w:ascii="Times New Roman" w:hAnsi="Times New Roman" w:cs="Times New Roman"/>
          <w:color w:val="000000" w:themeColor="text1"/>
          <w:sz w:val="28"/>
          <w:szCs w:val="28"/>
        </w:rPr>
        <w:t>от 18</w:t>
      </w:r>
      <w:r w:rsidRPr="00EC5A93">
        <w:rPr>
          <w:rFonts w:ascii="Times New Roman" w:hAnsi="Times New Roman" w:cs="Times New Roman"/>
          <w:color w:val="000000" w:themeColor="text1"/>
          <w:sz w:val="28"/>
          <w:szCs w:val="28"/>
        </w:rPr>
        <w:t>.11.</w:t>
      </w:r>
      <w:r w:rsidR="00F070DC" w:rsidRPr="00EC5A93">
        <w:rPr>
          <w:rFonts w:ascii="Times New Roman" w:hAnsi="Times New Roman" w:cs="Times New Roman"/>
          <w:color w:val="000000" w:themeColor="text1"/>
          <w:sz w:val="28"/>
          <w:szCs w:val="28"/>
        </w:rPr>
        <w:t>2011</w:t>
      </w:r>
      <w:r w:rsidRPr="00EC5A93">
        <w:rPr>
          <w:rFonts w:ascii="Times New Roman" w:hAnsi="Times New Roman" w:cs="Times New Roman"/>
          <w:color w:val="000000" w:themeColor="text1"/>
          <w:sz w:val="28"/>
          <w:szCs w:val="28"/>
        </w:rPr>
        <w:t xml:space="preserve"> №</w:t>
      </w:r>
      <w:r w:rsidR="00F070DC" w:rsidRPr="00EC5A93">
        <w:rPr>
          <w:rFonts w:ascii="Times New Roman" w:hAnsi="Times New Roman" w:cs="Times New Roman"/>
          <w:color w:val="000000" w:themeColor="text1"/>
          <w:sz w:val="28"/>
          <w:szCs w:val="28"/>
        </w:rPr>
        <w:t> 150</w:t>
      </w:r>
      <w:r w:rsidRPr="00EC5A93">
        <w:rPr>
          <w:rFonts w:ascii="Times New Roman" w:hAnsi="Times New Roman" w:cs="Times New Roman"/>
          <w:color w:val="000000" w:themeColor="text1"/>
          <w:sz w:val="28"/>
          <w:szCs w:val="28"/>
        </w:rPr>
        <w:t xml:space="preserve"> «</w:t>
      </w:r>
      <w:r w:rsidR="00F070DC" w:rsidRPr="00EC5A93">
        <w:rPr>
          <w:rFonts w:ascii="Times New Roman" w:hAnsi="Times New Roman" w:cs="Times New Roman"/>
          <w:color w:val="000000" w:themeColor="text1"/>
          <w:sz w:val="28"/>
          <w:szCs w:val="28"/>
        </w:rPr>
        <w:t>Об утверждении Реестра государственных услуг Ростовской области</w:t>
      </w:r>
      <w:r w:rsidRPr="00EC5A93">
        <w:rPr>
          <w:rFonts w:ascii="Times New Roman" w:hAnsi="Times New Roman" w:cs="Times New Roman"/>
          <w:color w:val="000000" w:themeColor="text1"/>
          <w:sz w:val="28"/>
          <w:szCs w:val="28"/>
        </w:rPr>
        <w:t>».</w:t>
      </w:r>
    </w:p>
    <w:p w:rsidR="00C87441" w:rsidRPr="00EC5A93" w:rsidRDefault="00C87441" w:rsidP="00C87441">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Данный показатель определяет уровень внедрения в МФЦ муниципального образования практики предоставления государственных и муниципальных услуг в рамках комплексного запроса и рассчитывается по формуле:</w:t>
      </w:r>
    </w:p>
    <w:p w:rsidR="00C87441" w:rsidRPr="00EC5A93" w:rsidRDefault="007D7A66" w:rsidP="00C87441">
      <w:pPr>
        <w:ind w:firstLine="709"/>
        <w:jc w:val="both"/>
        <w:rPr>
          <w:rFonts w:ascii="Times New Roman" w:hAnsi="Times New Roman" w:cs="Times New Roman"/>
          <w:i/>
          <w:color w:val="000000" w:themeColor="text1"/>
          <w:sz w:val="28"/>
          <w:szCs w:val="28"/>
        </w:rPr>
      </w:pPr>
      <m:oMathPara>
        <m:oMathParaPr>
          <m:jc m:val="center"/>
        </m:oMathParaPr>
        <m:oMath>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N</m:t>
              </m:r>
            </m:e>
            <m:sub>
              <m:r>
                <w:rPr>
                  <w:rFonts w:ascii="Cambria Math" w:hAnsi="Cambria Math" w:cs="Times New Roman"/>
                  <w:color w:val="000000" w:themeColor="text1"/>
                  <w:sz w:val="28"/>
                  <w:szCs w:val="28"/>
                  <w:lang w:val="en-US"/>
                </w:rPr>
                <m:t>2-4</m:t>
              </m:r>
            </m:sub>
          </m:sSub>
          <m:r>
            <w:rPr>
              <w:rFonts w:ascii="Cambria Math" w:hAnsi="Cambria Math" w:cs="Times New Roman"/>
              <w:color w:val="000000" w:themeColor="text1"/>
              <w:sz w:val="28"/>
              <w:szCs w:val="28"/>
            </w:rPr>
            <m:t>=</m:t>
          </m:r>
          <m:f>
            <m:fPr>
              <m:ctrlPr>
                <w:rPr>
                  <w:rFonts w:ascii="Cambria Math" w:hAnsi="Cambria Math" w:cs="Times New Roman"/>
                  <w:i/>
                  <w:color w:val="000000" w:themeColor="text1"/>
                  <w:sz w:val="28"/>
                  <w:szCs w:val="28"/>
                </w:rPr>
              </m:ctrlPr>
            </m:fPr>
            <m:num>
              <m:sSub>
                <m:sSubPr>
                  <m:ctrlPr>
                    <w:rPr>
                      <w:rFonts w:ascii="Cambria Math" w:hAnsi="Cambria Math" w:cs="Times New Roman"/>
                      <w:i/>
                      <w:color w:val="000000" w:themeColor="text1"/>
                      <w:sz w:val="28"/>
                      <w:szCs w:val="28"/>
                    </w:rPr>
                  </m:ctrlPr>
                </m:sSubPr>
                <m:e>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lang w:val="en-US"/>
                        </w:rPr>
                        <m:t>U</m:t>
                      </m:r>
                    </m:e>
                    <m:sub>
                      <m:r>
                        <w:rPr>
                          <w:rFonts w:ascii="Cambria Math" w:hAnsi="Cambria Math" w:cs="Times New Roman"/>
                          <w:color w:val="000000" w:themeColor="text1"/>
                          <w:sz w:val="28"/>
                          <w:szCs w:val="28"/>
                        </w:rPr>
                        <m:t>КЗ</m:t>
                      </m:r>
                    </m:sub>
                  </m:sSub>
                </m:e>
                <m:sub>
                  <m:r>
                    <w:rPr>
                      <w:rFonts w:ascii="Cambria Math" w:hAnsi="Cambria Math" w:cs="Times New Roman"/>
                      <w:color w:val="000000" w:themeColor="text1"/>
                      <w:sz w:val="28"/>
                      <w:szCs w:val="28"/>
                    </w:rPr>
                    <m:t xml:space="preserve"> </m:t>
                  </m:r>
                </m:sub>
              </m:sSub>
            </m:num>
            <m:den>
              <m:r>
                <w:rPr>
                  <w:rFonts w:ascii="Cambria Math" w:hAnsi="Cambria Math" w:cs="Times New Roman"/>
                  <w:color w:val="000000" w:themeColor="text1"/>
                  <w:sz w:val="28"/>
                  <w:szCs w:val="28"/>
                  <w:lang w:val="en-US"/>
                </w:rPr>
                <m:t>U</m:t>
              </m:r>
            </m:den>
          </m:f>
          <m:r>
            <w:rPr>
              <w:rFonts w:ascii="Cambria Math" w:hAnsi="Cambria Math" w:cs="Times New Roman"/>
              <w:color w:val="000000" w:themeColor="text1"/>
              <w:sz w:val="28"/>
              <w:szCs w:val="28"/>
            </w:rPr>
            <m:t>×100%;</m:t>
          </m:r>
        </m:oMath>
      </m:oMathPara>
    </w:p>
    <w:p w:rsidR="00C87441" w:rsidRPr="00EC5A93" w:rsidRDefault="00C87441" w:rsidP="00C87441">
      <w:pPr>
        <w:ind w:firstLine="709"/>
        <w:jc w:val="both"/>
        <w:rPr>
          <w:rStyle w:val="apple-style-span"/>
          <w:rFonts w:ascii="Times New Roman" w:hAnsi="Times New Roman" w:cs="Times New Roman"/>
          <w:color w:val="000000" w:themeColor="text1"/>
          <w:sz w:val="28"/>
          <w:szCs w:val="28"/>
        </w:rPr>
      </w:pPr>
      <w:r w:rsidRPr="00EC5A93">
        <w:rPr>
          <w:rStyle w:val="apple-style-span"/>
          <w:rFonts w:ascii="Times New Roman" w:hAnsi="Times New Roman" w:cs="Times New Roman"/>
          <w:color w:val="000000" w:themeColor="text1"/>
          <w:sz w:val="28"/>
          <w:szCs w:val="28"/>
        </w:rPr>
        <w:t>где:</w:t>
      </w:r>
    </w:p>
    <w:p w:rsidR="00C87441" w:rsidRPr="00EC5A93" w:rsidRDefault="00C87441" w:rsidP="00C87441">
      <w:pPr>
        <w:ind w:firstLine="709"/>
        <w:jc w:val="both"/>
        <w:rPr>
          <w:rStyle w:val="apple-style-span"/>
          <w:rFonts w:ascii="Times New Roman" w:hAnsi="Times New Roman" w:cs="Times New Roman"/>
          <w:color w:val="000000" w:themeColor="text1"/>
          <w:sz w:val="28"/>
          <w:szCs w:val="28"/>
        </w:rPr>
      </w:pPr>
      <w:r w:rsidRPr="00EC5A93">
        <w:rPr>
          <w:rStyle w:val="apple-style-span"/>
          <w:rFonts w:ascii="Times New Roman" w:hAnsi="Times New Roman" w:cs="Times New Roman"/>
          <w:color w:val="000000" w:themeColor="text1"/>
          <w:sz w:val="28"/>
          <w:szCs w:val="28"/>
          <w:lang w:val="en-US"/>
        </w:rPr>
        <w:t>U</w:t>
      </w:r>
      <w:r w:rsidRPr="00EC5A93">
        <w:rPr>
          <w:rStyle w:val="apple-style-span"/>
          <w:rFonts w:ascii="Times New Roman" w:hAnsi="Times New Roman" w:cs="Times New Roman"/>
          <w:color w:val="000000" w:themeColor="text1"/>
          <w:sz w:val="28"/>
          <w:szCs w:val="28"/>
          <w:vertAlign w:val="subscript"/>
        </w:rPr>
        <w:t xml:space="preserve"> </w:t>
      </w:r>
      <w:r w:rsidRPr="00EC5A93">
        <w:rPr>
          <w:rStyle w:val="apple-style-span"/>
          <w:rFonts w:ascii="Times New Roman" w:hAnsi="Times New Roman" w:cs="Times New Roman"/>
          <w:color w:val="000000" w:themeColor="text1"/>
          <w:sz w:val="28"/>
          <w:szCs w:val="28"/>
        </w:rPr>
        <w:t xml:space="preserve">– </w:t>
      </w:r>
      <w:proofErr w:type="gramStart"/>
      <w:r w:rsidRPr="00EC5A93">
        <w:rPr>
          <w:rStyle w:val="apple-style-span"/>
          <w:rFonts w:ascii="Times New Roman" w:hAnsi="Times New Roman" w:cs="Times New Roman"/>
          <w:color w:val="000000" w:themeColor="text1"/>
          <w:sz w:val="28"/>
          <w:szCs w:val="28"/>
        </w:rPr>
        <w:t>общее</w:t>
      </w:r>
      <w:proofErr w:type="gramEnd"/>
      <w:r w:rsidRPr="00EC5A93">
        <w:rPr>
          <w:rStyle w:val="apple-style-span"/>
          <w:rFonts w:ascii="Times New Roman" w:hAnsi="Times New Roman" w:cs="Times New Roman"/>
          <w:color w:val="000000" w:themeColor="text1"/>
          <w:sz w:val="28"/>
          <w:szCs w:val="28"/>
        </w:rPr>
        <w:t xml:space="preserve"> количество услуг, предоставление которых в МФЦ возможно в рамках комплексного запроса, предоставленных в МФЦ;</w:t>
      </w:r>
    </w:p>
    <w:p w:rsidR="00C87441" w:rsidRPr="00EC5A93" w:rsidRDefault="00C87441" w:rsidP="00C87441">
      <w:pPr>
        <w:ind w:firstLine="709"/>
        <w:jc w:val="both"/>
        <w:rPr>
          <w:rStyle w:val="apple-style-span"/>
          <w:rFonts w:ascii="Times New Roman" w:hAnsi="Times New Roman" w:cs="Times New Roman"/>
          <w:color w:val="000000" w:themeColor="text1"/>
          <w:sz w:val="28"/>
          <w:szCs w:val="28"/>
        </w:rPr>
      </w:pPr>
      <w:r w:rsidRPr="00EC5A93">
        <w:rPr>
          <w:rStyle w:val="apple-style-span"/>
          <w:rFonts w:ascii="Times New Roman" w:hAnsi="Times New Roman" w:cs="Times New Roman"/>
          <w:color w:val="000000" w:themeColor="text1"/>
          <w:sz w:val="28"/>
          <w:szCs w:val="28"/>
          <w:lang w:val="en-US"/>
        </w:rPr>
        <w:t>U</w:t>
      </w:r>
      <w:r w:rsidRPr="00EC5A93">
        <w:rPr>
          <w:rStyle w:val="apple-style-span"/>
          <w:rFonts w:ascii="Times New Roman" w:hAnsi="Times New Roman" w:cs="Times New Roman"/>
          <w:color w:val="000000" w:themeColor="text1"/>
          <w:sz w:val="28"/>
          <w:szCs w:val="28"/>
          <w:vertAlign w:val="subscript"/>
        </w:rPr>
        <w:t xml:space="preserve">КЗ </w:t>
      </w:r>
      <w:r w:rsidRPr="00EC5A93">
        <w:rPr>
          <w:rStyle w:val="apple-style-span"/>
          <w:rFonts w:ascii="Times New Roman" w:hAnsi="Times New Roman" w:cs="Times New Roman"/>
          <w:color w:val="000000" w:themeColor="text1"/>
          <w:sz w:val="28"/>
          <w:szCs w:val="28"/>
        </w:rPr>
        <w:t>– количество услуг, предоставленных в МФЦ в рамках комплексного запроса.</w:t>
      </w:r>
    </w:p>
    <w:p w:rsidR="00A54C51" w:rsidRPr="00EC5A93" w:rsidRDefault="00A54C51" w:rsidP="00A54C51">
      <w:pPr>
        <w:spacing w:line="235" w:lineRule="auto"/>
        <w:ind w:firstLine="709"/>
        <w:jc w:val="center"/>
        <w:rPr>
          <w:rFonts w:ascii="Times New Roman" w:hAnsi="Times New Roman" w:cs="Times New Roman"/>
          <w:color w:val="000000" w:themeColor="text1"/>
          <w:sz w:val="28"/>
          <w:szCs w:val="28"/>
        </w:rPr>
      </w:pPr>
    </w:p>
    <w:p w:rsidR="002C11A9" w:rsidRPr="00EC5A93" w:rsidRDefault="007F5CE6" w:rsidP="002332A4">
      <w:pPr>
        <w:spacing w:line="235" w:lineRule="auto"/>
        <w:jc w:val="center"/>
        <w:rPr>
          <w:rFonts w:ascii="Times New Roman" w:hAnsi="Times New Roman" w:cs="Times New Roman"/>
          <w:color w:val="000000" w:themeColor="text1"/>
          <w:sz w:val="28"/>
          <w:szCs w:val="28"/>
        </w:rPr>
      </w:pPr>
      <w:r w:rsidRPr="00EC5A93">
        <w:rPr>
          <w:rFonts w:ascii="Times New Roman" w:hAnsi="Times New Roman" w:cs="Times New Roman"/>
          <w:b/>
          <w:color w:val="000000" w:themeColor="text1"/>
          <w:sz w:val="28"/>
          <w:szCs w:val="28"/>
        </w:rPr>
        <w:t xml:space="preserve">Показатель </w:t>
      </w:r>
      <w:r w:rsidR="002332A4" w:rsidRPr="00EC5A93">
        <w:rPr>
          <w:rFonts w:ascii="Times New Roman" w:hAnsi="Times New Roman" w:cs="Times New Roman"/>
          <w:b/>
          <w:color w:val="000000" w:themeColor="text1"/>
          <w:sz w:val="28"/>
          <w:szCs w:val="28"/>
        </w:rPr>
        <w:t>5</w:t>
      </w:r>
      <w:r w:rsidRPr="00EC5A93">
        <w:rPr>
          <w:rFonts w:ascii="Times New Roman" w:hAnsi="Times New Roman" w:cs="Times New Roman"/>
          <w:b/>
          <w:color w:val="000000" w:themeColor="text1"/>
          <w:sz w:val="28"/>
          <w:szCs w:val="28"/>
        </w:rPr>
        <w:t xml:space="preserve">. </w:t>
      </w:r>
      <w:r w:rsidR="002C11A9" w:rsidRPr="00EC5A93">
        <w:rPr>
          <w:rFonts w:ascii="Times New Roman" w:hAnsi="Times New Roman" w:cs="Times New Roman"/>
          <w:b/>
          <w:color w:val="000000" w:themeColor="text1"/>
          <w:sz w:val="28"/>
          <w:szCs w:val="28"/>
        </w:rPr>
        <w:t>Использование ИАС МКГУ для оценки качества предоставления услуг в МФЦ</w:t>
      </w:r>
      <w:r w:rsidRPr="00EC5A93">
        <w:rPr>
          <w:rFonts w:ascii="Times New Roman" w:hAnsi="Times New Roman" w:cs="Times New Roman"/>
          <w:b/>
          <w:color w:val="000000" w:themeColor="text1"/>
          <w:sz w:val="28"/>
          <w:szCs w:val="28"/>
        </w:rPr>
        <w:t>.</w:t>
      </w:r>
    </w:p>
    <w:p w:rsidR="002C11A9" w:rsidRPr="00EC5A93" w:rsidRDefault="002C11A9" w:rsidP="00A54C51">
      <w:pPr>
        <w:spacing w:line="235" w:lineRule="auto"/>
        <w:ind w:firstLine="709"/>
        <w:jc w:val="center"/>
        <w:rPr>
          <w:rFonts w:ascii="Times New Roman" w:hAnsi="Times New Roman" w:cs="Times New Roman"/>
          <w:color w:val="000000" w:themeColor="text1"/>
          <w:sz w:val="28"/>
          <w:szCs w:val="28"/>
        </w:rPr>
      </w:pPr>
    </w:p>
    <w:p w:rsidR="00C87441" w:rsidRPr="00EC5A93" w:rsidRDefault="00C87441" w:rsidP="00C87441">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 xml:space="preserve">Данный показатель определяет уровень использования ИАС МКГУ для оценки качества предоставления услуг ФОИВ и услуг ОГВФ в МФЦ </w:t>
      </w:r>
      <w:r w:rsidR="0037743F" w:rsidRPr="00EC5A93">
        <w:rPr>
          <w:rFonts w:ascii="Times New Roman" w:hAnsi="Times New Roman" w:cs="Times New Roman"/>
          <w:color w:val="000000" w:themeColor="text1"/>
          <w:sz w:val="28"/>
          <w:szCs w:val="28"/>
        </w:rPr>
        <w:t>муниципального образования и рассчитывается по формуле:</w:t>
      </w:r>
    </w:p>
    <w:p w:rsidR="002332A4" w:rsidRPr="00EC5A93" w:rsidRDefault="007D7A66" w:rsidP="002332A4">
      <w:pPr>
        <w:ind w:firstLine="709"/>
        <w:jc w:val="both"/>
        <w:rPr>
          <w:rFonts w:ascii="Times New Roman" w:hAnsi="Times New Roman" w:cs="Times New Roman"/>
          <w:i/>
          <w:color w:val="000000" w:themeColor="text1"/>
          <w:sz w:val="28"/>
          <w:szCs w:val="28"/>
        </w:rPr>
      </w:pPr>
      <m:oMathPara>
        <m:oMathParaPr>
          <m:jc m:val="center"/>
        </m:oMathParaPr>
        <m:oMath>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N</m:t>
              </m:r>
            </m:e>
            <m:sub>
              <m:r>
                <w:rPr>
                  <w:rFonts w:ascii="Cambria Math" w:hAnsi="Cambria Math" w:cs="Times New Roman"/>
                  <w:color w:val="000000" w:themeColor="text1"/>
                  <w:sz w:val="28"/>
                  <w:szCs w:val="28"/>
                  <w:lang w:val="en-US"/>
                </w:rPr>
                <m:t>2-5</m:t>
              </m:r>
            </m:sub>
          </m:sSub>
          <m:r>
            <w:rPr>
              <w:rFonts w:ascii="Cambria Math" w:hAnsi="Cambria Math" w:cs="Times New Roman"/>
              <w:color w:val="000000" w:themeColor="text1"/>
              <w:sz w:val="28"/>
              <w:szCs w:val="28"/>
            </w:rPr>
            <m:t>=</m:t>
          </m:r>
          <m:nary>
            <m:naryPr>
              <m:chr m:val="∑"/>
              <m:limLoc m:val="undOvr"/>
              <m:ctrlPr>
                <w:rPr>
                  <w:rFonts w:ascii="Cambria Math" w:hAnsi="Cambria Math" w:cs="Times New Roman"/>
                  <w:i/>
                  <w:color w:val="000000" w:themeColor="text1"/>
                  <w:sz w:val="28"/>
                  <w:szCs w:val="28"/>
                </w:rPr>
              </m:ctrlPr>
            </m:naryPr>
            <m:sub>
              <m:r>
                <w:rPr>
                  <w:rFonts w:ascii="Cambria Math" w:hAnsi="Cambria Math" w:cs="Times New Roman"/>
                  <w:color w:val="000000" w:themeColor="text1"/>
                  <w:sz w:val="28"/>
                  <w:szCs w:val="28"/>
                </w:rPr>
                <m:t>i=1</m:t>
              </m:r>
            </m:sub>
            <m:sup>
              <m:r>
                <w:rPr>
                  <w:rFonts w:ascii="Cambria Math" w:hAnsi="Cambria Math" w:cs="Times New Roman"/>
                  <w:color w:val="000000" w:themeColor="text1"/>
                  <w:sz w:val="28"/>
                  <w:szCs w:val="28"/>
                  <w:lang w:val="en-US"/>
                </w:rPr>
                <m:t>M</m:t>
              </m:r>
            </m:sup>
            <m:e>
              <m:d>
                <m:dPr>
                  <m:ctrlPr>
                    <w:rPr>
                      <w:rFonts w:ascii="Cambria Math" w:hAnsi="Cambria Math" w:cs="Times New Roman"/>
                      <w:i/>
                      <w:color w:val="000000" w:themeColor="text1"/>
                      <w:sz w:val="28"/>
                      <w:szCs w:val="28"/>
                    </w:rPr>
                  </m:ctrlPr>
                </m:dPr>
                <m:e>
                  <m:f>
                    <m:fPr>
                      <m:ctrlPr>
                        <w:rPr>
                          <w:rFonts w:ascii="Cambria Math" w:hAnsi="Cambria Math" w:cs="Times New Roman"/>
                          <w:i/>
                          <w:color w:val="000000" w:themeColor="text1"/>
                          <w:sz w:val="28"/>
                          <w:szCs w:val="28"/>
                        </w:rPr>
                      </m:ctrlPr>
                    </m:fPr>
                    <m:num>
                      <m:sSub>
                        <m:sSubPr>
                          <m:ctrlPr>
                            <w:rPr>
                              <w:rFonts w:ascii="Cambria Math" w:hAnsi="Cambria Math" w:cs="Times New Roman"/>
                              <w:i/>
                              <w:color w:val="000000" w:themeColor="text1"/>
                              <w:sz w:val="28"/>
                              <w:szCs w:val="28"/>
                            </w:rPr>
                          </m:ctrlPr>
                        </m:sSubPr>
                        <m:e>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lang w:val="en-US"/>
                                </w:rPr>
                                <m:t>O</m:t>
                              </m:r>
                            </m:e>
                            <m:sub>
                              <m:r>
                                <w:rPr>
                                  <w:rFonts w:ascii="Cambria Math" w:hAnsi="Cambria Math" w:cs="Times New Roman"/>
                                  <w:color w:val="000000" w:themeColor="text1"/>
                                  <w:sz w:val="28"/>
                                  <w:szCs w:val="28"/>
                                </w:rPr>
                                <m:t>МКГУ1</m:t>
                              </m:r>
                              <m:r>
                                <w:rPr>
                                  <w:rFonts w:ascii="Cambria Math" w:hAnsi="Cambria Math" w:cs="Times New Roman"/>
                                  <w:color w:val="000000" w:themeColor="text1"/>
                                  <w:sz w:val="28"/>
                                  <w:szCs w:val="28"/>
                                  <w:lang w:val="en-US"/>
                                </w:rPr>
                                <m:t>i</m:t>
                              </m:r>
                            </m:sub>
                          </m:sSub>
                          <m:r>
                            <w:rPr>
                              <w:rFonts w:ascii="Cambria Math" w:hAnsi="Cambria Math" w:cs="Times New Roman"/>
                              <w:color w:val="000000" w:themeColor="text1"/>
                              <w:sz w:val="28"/>
                              <w:szCs w:val="28"/>
                            </w:rPr>
                            <m:t>+</m:t>
                          </m:r>
                          <m:r>
                            <w:rPr>
                              <w:rFonts w:ascii="Cambria Math" w:hAnsi="Cambria Math" w:cs="Times New Roman"/>
                              <w:color w:val="000000" w:themeColor="text1"/>
                              <w:sz w:val="28"/>
                              <w:szCs w:val="28"/>
                              <w:lang w:val="en-US"/>
                            </w:rPr>
                            <m:t>O</m:t>
                          </m:r>
                        </m:e>
                        <m:sub>
                          <m:r>
                            <w:rPr>
                              <w:rFonts w:ascii="Cambria Math" w:hAnsi="Cambria Math" w:cs="Times New Roman"/>
                              <w:color w:val="000000" w:themeColor="text1"/>
                              <w:sz w:val="28"/>
                              <w:szCs w:val="28"/>
                            </w:rPr>
                            <m:t xml:space="preserve">МКГУ2i </m:t>
                          </m:r>
                        </m:sub>
                      </m:sSub>
                    </m:num>
                    <m:den>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U</m:t>
                          </m:r>
                        </m:e>
                        <m:sub>
                          <m:r>
                            <w:rPr>
                              <w:rFonts w:ascii="Cambria Math" w:hAnsi="Cambria Math" w:cs="Times New Roman"/>
                              <w:color w:val="000000" w:themeColor="text1"/>
                              <w:sz w:val="28"/>
                              <w:szCs w:val="28"/>
                            </w:rPr>
                            <m:t>МКГУ</m:t>
                          </m:r>
                        </m:sub>
                      </m:sSub>
                      <m:r>
                        <w:rPr>
                          <w:rFonts w:ascii="Cambria Math" w:hAnsi="Cambria Math" w:cs="Times New Roman"/>
                          <w:color w:val="000000" w:themeColor="text1"/>
                          <w:sz w:val="28"/>
                          <w:szCs w:val="28"/>
                        </w:rPr>
                        <m:t>i</m:t>
                      </m:r>
                    </m:den>
                  </m:f>
                  <m:r>
                    <w:rPr>
                      <w:rFonts w:ascii="Cambria Math" w:hAnsi="Cambria Math" w:cs="Times New Roman"/>
                      <w:color w:val="000000" w:themeColor="text1"/>
                      <w:sz w:val="28"/>
                      <w:szCs w:val="28"/>
                    </w:rPr>
                    <m:t>×</m:t>
                  </m:r>
                  <m:f>
                    <m:fPr>
                      <m:ctrlPr>
                        <w:rPr>
                          <w:rFonts w:ascii="Cambria Math" w:hAnsi="Cambria Math" w:cs="Times New Roman"/>
                          <w:i/>
                          <w:color w:val="000000" w:themeColor="text1"/>
                          <w:sz w:val="28"/>
                          <w:szCs w:val="28"/>
                        </w:rPr>
                      </m:ctrlPr>
                    </m:fPr>
                    <m:num>
                      <m:sSub>
                        <m:sSubPr>
                          <m:ctrlPr>
                            <w:rPr>
                              <w:rFonts w:ascii="Cambria Math" w:hAnsi="Cambria Math" w:cs="Times New Roman"/>
                              <w:i/>
                              <w:color w:val="000000" w:themeColor="text1"/>
                              <w:sz w:val="28"/>
                              <w:szCs w:val="28"/>
                            </w:rPr>
                          </m:ctrlPr>
                        </m:sSubPr>
                        <m:e>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lang w:val="en-US"/>
                                </w:rPr>
                                <m:t>O</m:t>
                              </m:r>
                            </m:e>
                            <m:sub>
                              <m:r>
                                <w:rPr>
                                  <w:rFonts w:ascii="Cambria Math" w:hAnsi="Cambria Math" w:cs="Times New Roman"/>
                                  <w:color w:val="000000" w:themeColor="text1"/>
                                  <w:sz w:val="28"/>
                                  <w:szCs w:val="28"/>
                                </w:rPr>
                                <m:t>МКГУ</m:t>
                              </m:r>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4,5</m:t>
                                  </m:r>
                                </m:e>
                              </m:d>
                              <m:r>
                                <w:rPr>
                                  <w:rFonts w:ascii="Cambria Math" w:hAnsi="Cambria Math" w:cs="Times New Roman"/>
                                  <w:color w:val="000000" w:themeColor="text1"/>
                                  <w:sz w:val="28"/>
                                  <w:szCs w:val="28"/>
                                </w:rPr>
                                <m:t>МФЦ</m:t>
                              </m:r>
                              <m:r>
                                <w:rPr>
                                  <w:rFonts w:ascii="Cambria Math" w:hAnsi="Cambria Math" w:cs="Times New Roman"/>
                                  <w:color w:val="000000" w:themeColor="text1"/>
                                  <w:sz w:val="28"/>
                                  <w:szCs w:val="28"/>
                                  <w:lang w:val="en-US"/>
                                </w:rPr>
                                <m:t>i</m:t>
                              </m:r>
                            </m:sub>
                          </m:sSub>
                        </m:e>
                        <m:sub>
                          <m:r>
                            <w:rPr>
                              <w:rFonts w:ascii="Cambria Math" w:hAnsi="Cambria Math" w:cs="Times New Roman"/>
                              <w:color w:val="000000" w:themeColor="text1"/>
                              <w:sz w:val="28"/>
                              <w:szCs w:val="28"/>
                            </w:rPr>
                            <m:t xml:space="preserve"> </m:t>
                          </m:r>
                        </m:sub>
                      </m:sSub>
                    </m:num>
                    <m:den>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О</m:t>
                          </m:r>
                        </m:e>
                        <m:sub>
                          <m:r>
                            <w:rPr>
                              <w:rFonts w:ascii="Cambria Math" w:hAnsi="Cambria Math" w:cs="Times New Roman"/>
                              <w:color w:val="000000" w:themeColor="text1"/>
                              <w:sz w:val="28"/>
                              <w:szCs w:val="28"/>
                            </w:rPr>
                            <m:t>МКГУМФЦ</m:t>
                          </m:r>
                          <m:r>
                            <w:rPr>
                              <w:rFonts w:ascii="Cambria Math" w:hAnsi="Cambria Math" w:cs="Times New Roman"/>
                              <w:color w:val="000000" w:themeColor="text1"/>
                              <w:sz w:val="28"/>
                              <w:szCs w:val="28"/>
                              <w:lang w:val="en-US"/>
                            </w:rPr>
                            <m:t>i</m:t>
                          </m:r>
                        </m:sub>
                      </m:sSub>
                    </m:den>
                  </m:f>
                  <m:r>
                    <w:rPr>
                      <w:rFonts w:ascii="Cambria Math" w:hAnsi="Cambria Math" w:cs="Times New Roman"/>
                      <w:color w:val="000000" w:themeColor="text1"/>
                      <w:sz w:val="28"/>
                      <w:szCs w:val="28"/>
                    </w:rPr>
                    <m:t>×</m:t>
                  </m:r>
                  <m:f>
                    <m:fPr>
                      <m:ctrlPr>
                        <w:rPr>
                          <w:rFonts w:ascii="Cambria Math" w:hAnsi="Cambria Math" w:cs="Times New Roman"/>
                          <w:i/>
                          <w:color w:val="000000" w:themeColor="text1"/>
                          <w:sz w:val="28"/>
                          <w:szCs w:val="28"/>
                        </w:rPr>
                      </m:ctrlPr>
                    </m:fPr>
                    <m:num>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lang w:val="en-US"/>
                            </w:rPr>
                            <m:t>W</m:t>
                          </m:r>
                        </m:e>
                        <m:sub>
                          <m:r>
                            <w:rPr>
                              <w:rFonts w:ascii="Cambria Math" w:hAnsi="Cambria Math" w:cs="Times New Roman"/>
                              <w:color w:val="000000" w:themeColor="text1"/>
                              <w:sz w:val="28"/>
                              <w:szCs w:val="28"/>
                            </w:rPr>
                            <m:t>МФЦ</m:t>
                          </m:r>
                          <m:r>
                            <w:rPr>
                              <w:rFonts w:ascii="Cambria Math" w:hAnsi="Cambria Math" w:cs="Times New Roman"/>
                              <w:color w:val="000000" w:themeColor="text1"/>
                              <w:sz w:val="28"/>
                              <w:szCs w:val="28"/>
                              <w:lang w:val="en-US"/>
                            </w:rPr>
                            <m:t>i</m:t>
                          </m:r>
                        </m:sub>
                      </m:sSub>
                    </m:num>
                    <m:den>
                      <m:r>
                        <w:rPr>
                          <w:rFonts w:ascii="Cambria Math" w:hAnsi="Cambria Math" w:cs="Times New Roman"/>
                          <w:color w:val="000000" w:themeColor="text1"/>
                          <w:sz w:val="28"/>
                          <w:szCs w:val="28"/>
                        </w:rPr>
                        <m:t>W</m:t>
                      </m:r>
                    </m:den>
                  </m:f>
                </m:e>
              </m:d>
              <m:r>
                <w:rPr>
                  <w:rFonts w:ascii="Cambria Math" w:hAnsi="Cambria Math" w:cs="Times New Roman"/>
                  <w:color w:val="000000" w:themeColor="text1"/>
                  <w:sz w:val="28"/>
                  <w:szCs w:val="28"/>
                </w:rPr>
                <m:t>×100%</m:t>
              </m:r>
            </m:e>
          </m:nary>
          <m:r>
            <w:rPr>
              <w:rFonts w:ascii="Cambria Math" w:hAnsi="Cambria Math" w:cs="Times New Roman"/>
              <w:color w:val="000000" w:themeColor="text1"/>
              <w:sz w:val="28"/>
              <w:szCs w:val="28"/>
            </w:rPr>
            <m:t>;</m:t>
          </m:r>
        </m:oMath>
      </m:oMathPara>
    </w:p>
    <w:p w:rsidR="002332A4" w:rsidRPr="00EC5A93" w:rsidRDefault="002332A4" w:rsidP="002332A4">
      <w:pPr>
        <w:ind w:firstLine="709"/>
        <w:jc w:val="both"/>
        <w:rPr>
          <w:rStyle w:val="apple-style-span"/>
          <w:rFonts w:ascii="Times New Roman" w:hAnsi="Times New Roman" w:cs="Times New Roman"/>
          <w:color w:val="000000" w:themeColor="text1"/>
          <w:sz w:val="28"/>
          <w:szCs w:val="28"/>
        </w:rPr>
      </w:pPr>
      <w:r w:rsidRPr="00EC5A93">
        <w:rPr>
          <w:rStyle w:val="apple-style-span"/>
          <w:rFonts w:ascii="Times New Roman" w:hAnsi="Times New Roman" w:cs="Times New Roman"/>
          <w:color w:val="000000" w:themeColor="text1"/>
          <w:sz w:val="28"/>
          <w:szCs w:val="28"/>
        </w:rPr>
        <w:t>где:</w:t>
      </w:r>
    </w:p>
    <w:p w:rsidR="002332A4" w:rsidRPr="00EC5A93" w:rsidRDefault="002332A4" w:rsidP="002332A4">
      <w:pPr>
        <w:spacing w:line="235" w:lineRule="auto"/>
        <w:ind w:firstLine="709"/>
        <w:jc w:val="both"/>
        <w:rPr>
          <w:rStyle w:val="apple-style-span"/>
          <w:rFonts w:ascii="Times New Roman" w:hAnsi="Times New Roman" w:cs="Times New Roman"/>
          <w:color w:val="000000" w:themeColor="text1"/>
          <w:sz w:val="28"/>
          <w:szCs w:val="28"/>
        </w:rPr>
      </w:pPr>
      <w:r w:rsidRPr="00EC5A93">
        <w:rPr>
          <w:rStyle w:val="apple-style-span"/>
          <w:rFonts w:ascii="Times New Roman" w:hAnsi="Times New Roman" w:cs="Times New Roman"/>
          <w:color w:val="000000" w:themeColor="text1"/>
          <w:sz w:val="28"/>
          <w:szCs w:val="28"/>
        </w:rPr>
        <w:t>О</w:t>
      </w:r>
      <w:r w:rsidRPr="00EC5A93">
        <w:rPr>
          <w:rStyle w:val="apple-style-span"/>
          <w:rFonts w:ascii="Times New Roman" w:hAnsi="Times New Roman" w:cs="Times New Roman"/>
          <w:color w:val="000000" w:themeColor="text1"/>
          <w:sz w:val="28"/>
          <w:szCs w:val="28"/>
          <w:vertAlign w:val="subscript"/>
        </w:rPr>
        <w:t>МКГУ1</w:t>
      </w:r>
      <w:proofErr w:type="spellStart"/>
      <w:r w:rsidRPr="00EC5A93">
        <w:rPr>
          <w:rStyle w:val="apple-style-span"/>
          <w:rFonts w:ascii="Times New Roman" w:hAnsi="Times New Roman" w:cs="Times New Roman"/>
          <w:color w:val="000000" w:themeColor="text1"/>
          <w:sz w:val="28"/>
          <w:szCs w:val="28"/>
          <w:vertAlign w:val="subscript"/>
          <w:lang w:val="en-US"/>
        </w:rPr>
        <w:t>i</w:t>
      </w:r>
      <w:proofErr w:type="spellEnd"/>
      <w:r w:rsidRPr="00EC5A93">
        <w:rPr>
          <w:rStyle w:val="apple-style-span"/>
          <w:rFonts w:ascii="Times New Roman" w:hAnsi="Times New Roman" w:cs="Times New Roman"/>
          <w:color w:val="000000" w:themeColor="text1"/>
          <w:sz w:val="28"/>
          <w:szCs w:val="28"/>
          <w:vertAlign w:val="subscript"/>
        </w:rPr>
        <w:t xml:space="preserve"> </w:t>
      </w:r>
      <w:r w:rsidRPr="00EC5A93">
        <w:rPr>
          <w:rStyle w:val="apple-style-span"/>
          <w:rFonts w:ascii="Times New Roman" w:hAnsi="Times New Roman" w:cs="Times New Roman"/>
          <w:color w:val="000000" w:themeColor="text1"/>
          <w:sz w:val="28"/>
          <w:szCs w:val="28"/>
        </w:rPr>
        <w:t>– общее количество выгруженных МФЦ муниципального образования в ИАС МКГУ номеров телефонов заявителей;</w:t>
      </w:r>
    </w:p>
    <w:p w:rsidR="002332A4" w:rsidRPr="00EC5A93" w:rsidRDefault="002332A4" w:rsidP="002332A4">
      <w:pPr>
        <w:spacing w:line="235" w:lineRule="auto"/>
        <w:ind w:firstLine="709"/>
        <w:jc w:val="both"/>
        <w:rPr>
          <w:rStyle w:val="apple-style-span"/>
          <w:rFonts w:ascii="Times New Roman" w:hAnsi="Times New Roman" w:cs="Times New Roman"/>
          <w:color w:val="000000" w:themeColor="text1"/>
          <w:sz w:val="28"/>
          <w:szCs w:val="28"/>
        </w:rPr>
      </w:pPr>
      <w:r w:rsidRPr="00EC5A93">
        <w:rPr>
          <w:rStyle w:val="apple-style-span"/>
          <w:rFonts w:ascii="Times New Roman" w:hAnsi="Times New Roman" w:cs="Times New Roman"/>
          <w:color w:val="000000" w:themeColor="text1"/>
          <w:sz w:val="28"/>
          <w:szCs w:val="28"/>
        </w:rPr>
        <w:t>О</w:t>
      </w:r>
      <w:r w:rsidRPr="00EC5A93">
        <w:rPr>
          <w:rStyle w:val="apple-style-span"/>
          <w:rFonts w:ascii="Times New Roman" w:hAnsi="Times New Roman" w:cs="Times New Roman"/>
          <w:color w:val="000000" w:themeColor="text1"/>
          <w:sz w:val="28"/>
          <w:szCs w:val="28"/>
          <w:vertAlign w:val="subscript"/>
        </w:rPr>
        <w:t>МКГУ2</w:t>
      </w:r>
      <w:proofErr w:type="spellStart"/>
      <w:r w:rsidRPr="00EC5A93">
        <w:rPr>
          <w:rStyle w:val="apple-style-span"/>
          <w:rFonts w:ascii="Times New Roman" w:hAnsi="Times New Roman" w:cs="Times New Roman"/>
          <w:color w:val="000000" w:themeColor="text1"/>
          <w:sz w:val="28"/>
          <w:szCs w:val="28"/>
          <w:vertAlign w:val="subscript"/>
          <w:lang w:val="en-US"/>
        </w:rPr>
        <w:t>i</w:t>
      </w:r>
      <w:proofErr w:type="spellEnd"/>
      <w:r w:rsidRPr="00EC5A93">
        <w:rPr>
          <w:rStyle w:val="apple-style-span"/>
          <w:rFonts w:ascii="Times New Roman" w:hAnsi="Times New Roman" w:cs="Times New Roman"/>
          <w:color w:val="000000" w:themeColor="text1"/>
          <w:sz w:val="28"/>
          <w:szCs w:val="28"/>
          <w:vertAlign w:val="subscript"/>
        </w:rPr>
        <w:t xml:space="preserve"> </w:t>
      </w:r>
      <w:r w:rsidRPr="00EC5A93">
        <w:rPr>
          <w:rStyle w:val="apple-style-span"/>
          <w:rFonts w:ascii="Times New Roman" w:hAnsi="Times New Roman" w:cs="Times New Roman"/>
          <w:color w:val="000000" w:themeColor="text1"/>
          <w:sz w:val="28"/>
          <w:szCs w:val="28"/>
        </w:rPr>
        <w:t xml:space="preserve">– общее количество оцененных посредством </w:t>
      </w:r>
      <w:proofErr w:type="spellStart"/>
      <w:r w:rsidRPr="00EC5A93">
        <w:rPr>
          <w:rStyle w:val="apple-style-span"/>
          <w:rFonts w:ascii="Times New Roman" w:hAnsi="Times New Roman" w:cs="Times New Roman"/>
          <w:color w:val="000000" w:themeColor="text1"/>
          <w:sz w:val="28"/>
          <w:szCs w:val="28"/>
        </w:rPr>
        <w:t>инфоматов</w:t>
      </w:r>
      <w:proofErr w:type="spellEnd"/>
      <w:r w:rsidRPr="00EC5A93">
        <w:rPr>
          <w:rStyle w:val="apple-style-span"/>
          <w:rFonts w:ascii="Times New Roman" w:hAnsi="Times New Roman" w:cs="Times New Roman"/>
          <w:color w:val="000000" w:themeColor="text1"/>
          <w:sz w:val="28"/>
          <w:szCs w:val="28"/>
        </w:rPr>
        <w:t xml:space="preserve"> услуг ФОИВ и услуг ОГВФ, предоставленных в МФЦ муниципального образования;</w:t>
      </w:r>
    </w:p>
    <w:p w:rsidR="002332A4" w:rsidRPr="00EC5A93" w:rsidRDefault="002332A4" w:rsidP="002332A4">
      <w:pPr>
        <w:spacing w:line="235" w:lineRule="auto"/>
        <w:ind w:firstLine="709"/>
        <w:jc w:val="both"/>
        <w:rPr>
          <w:rStyle w:val="apple-style-span"/>
          <w:rFonts w:ascii="Times New Roman" w:hAnsi="Times New Roman" w:cs="Times New Roman"/>
          <w:color w:val="000000" w:themeColor="text1"/>
          <w:sz w:val="28"/>
          <w:szCs w:val="28"/>
        </w:rPr>
      </w:pPr>
      <w:r w:rsidRPr="00EC5A93">
        <w:rPr>
          <w:rStyle w:val="apple-style-span"/>
          <w:rFonts w:ascii="Times New Roman" w:hAnsi="Times New Roman" w:cs="Times New Roman"/>
          <w:color w:val="000000" w:themeColor="text1"/>
          <w:sz w:val="28"/>
          <w:szCs w:val="28"/>
          <w:lang w:val="en-US"/>
        </w:rPr>
        <w:t>U</w:t>
      </w:r>
      <w:r w:rsidRPr="00EC5A93">
        <w:rPr>
          <w:rStyle w:val="apple-style-span"/>
          <w:rFonts w:ascii="Times New Roman" w:hAnsi="Times New Roman" w:cs="Times New Roman"/>
          <w:color w:val="000000" w:themeColor="text1"/>
          <w:sz w:val="28"/>
          <w:szCs w:val="28"/>
          <w:vertAlign w:val="subscript"/>
        </w:rPr>
        <w:t xml:space="preserve">МКГУ </w:t>
      </w:r>
      <w:r w:rsidRPr="00EC5A93">
        <w:rPr>
          <w:rStyle w:val="apple-style-span"/>
          <w:rFonts w:ascii="Times New Roman" w:hAnsi="Times New Roman" w:cs="Times New Roman"/>
          <w:color w:val="000000" w:themeColor="text1"/>
          <w:sz w:val="28"/>
          <w:szCs w:val="28"/>
        </w:rPr>
        <w:t>– количество предоставленных услуг ФОИВ и услуг ОГВФ в МФЦ или ТОСП муниципального образования, оценка по которым может быть произведена заявителем в МФЦ с использованием ИАС МКГУ$</w:t>
      </w:r>
    </w:p>
    <w:p w:rsidR="002332A4" w:rsidRPr="00EC5A93" w:rsidRDefault="002332A4" w:rsidP="002332A4">
      <w:pPr>
        <w:ind w:firstLine="709"/>
        <w:jc w:val="both"/>
        <w:rPr>
          <w:rFonts w:ascii="Times New Roman" w:hAnsi="Times New Roman" w:cs="Times New Roman"/>
          <w:color w:val="000000" w:themeColor="text1"/>
        </w:rPr>
      </w:pPr>
      <w:r w:rsidRPr="00EC5A93">
        <w:rPr>
          <w:rStyle w:val="apple-style-span"/>
          <w:rFonts w:ascii="Times New Roman" w:hAnsi="Times New Roman" w:cs="Times New Roman"/>
          <w:color w:val="000000" w:themeColor="text1"/>
          <w:sz w:val="28"/>
          <w:szCs w:val="28"/>
        </w:rPr>
        <w:t>О</w:t>
      </w:r>
      <w:r w:rsidRPr="00EC5A93">
        <w:rPr>
          <w:rStyle w:val="apple-style-span"/>
          <w:rFonts w:ascii="Times New Roman" w:hAnsi="Times New Roman" w:cs="Times New Roman"/>
          <w:color w:val="000000" w:themeColor="text1"/>
          <w:sz w:val="28"/>
          <w:szCs w:val="28"/>
          <w:vertAlign w:val="subscript"/>
        </w:rPr>
        <w:t xml:space="preserve">МКГУ(4,5) </w:t>
      </w:r>
      <w:r w:rsidRPr="00EC5A93">
        <w:rPr>
          <w:rStyle w:val="apple-style-span"/>
          <w:rFonts w:ascii="Times New Roman" w:hAnsi="Times New Roman" w:cs="Times New Roman"/>
          <w:color w:val="000000" w:themeColor="text1"/>
          <w:sz w:val="28"/>
          <w:szCs w:val="28"/>
        </w:rPr>
        <w:t xml:space="preserve">– </w:t>
      </w:r>
      <w:r w:rsidRPr="00EC5A93">
        <w:rPr>
          <w:rFonts w:ascii="Times New Roman" w:hAnsi="Times New Roman" w:cs="Times New Roman"/>
          <w:color w:val="000000" w:themeColor="text1"/>
          <w:sz w:val="28"/>
          <w:szCs w:val="28"/>
        </w:rPr>
        <w:t xml:space="preserve">количество положительных оценок (4,5) в ИАС МКГУ, оставленных заявителями по результатам получения государственных услуг в </w:t>
      </w:r>
      <w:proofErr w:type="spellStart"/>
      <w:r w:rsidRPr="00EC5A93">
        <w:rPr>
          <w:rFonts w:ascii="Times New Roman" w:hAnsi="Times New Roman" w:cs="Times New Roman"/>
          <w:color w:val="000000" w:themeColor="text1"/>
          <w:sz w:val="28"/>
          <w:szCs w:val="28"/>
          <w:lang w:val="en-US"/>
        </w:rPr>
        <w:t>i</w:t>
      </w:r>
      <w:proofErr w:type="spellEnd"/>
      <w:r w:rsidRPr="00EC5A93">
        <w:rPr>
          <w:rFonts w:ascii="Times New Roman" w:hAnsi="Times New Roman" w:cs="Times New Roman"/>
          <w:color w:val="000000" w:themeColor="text1"/>
          <w:sz w:val="28"/>
          <w:szCs w:val="28"/>
        </w:rPr>
        <w:t>-м МФЦ/ТОСП муниципального образования;</w:t>
      </w:r>
    </w:p>
    <w:p w:rsidR="002332A4" w:rsidRPr="00EC5A93" w:rsidRDefault="002332A4" w:rsidP="002332A4">
      <w:pPr>
        <w:spacing w:line="235" w:lineRule="auto"/>
        <w:ind w:firstLine="709"/>
        <w:jc w:val="both"/>
        <w:rPr>
          <w:rStyle w:val="apple-style-span"/>
          <w:rFonts w:ascii="Times New Roman" w:hAnsi="Times New Roman" w:cs="Times New Roman"/>
          <w:color w:val="000000" w:themeColor="text1"/>
          <w:sz w:val="28"/>
          <w:szCs w:val="28"/>
        </w:rPr>
      </w:pPr>
      <w:r w:rsidRPr="00EC5A93">
        <w:rPr>
          <w:rStyle w:val="apple-style-span"/>
          <w:rFonts w:ascii="Times New Roman" w:hAnsi="Times New Roman" w:cs="Times New Roman"/>
          <w:color w:val="000000" w:themeColor="text1"/>
          <w:sz w:val="28"/>
          <w:szCs w:val="28"/>
        </w:rPr>
        <w:lastRenderedPageBreak/>
        <w:t>О</w:t>
      </w:r>
      <w:r w:rsidRPr="00EC5A93">
        <w:rPr>
          <w:rStyle w:val="apple-style-span"/>
          <w:rFonts w:ascii="Times New Roman" w:hAnsi="Times New Roman" w:cs="Times New Roman"/>
          <w:color w:val="000000" w:themeColor="text1"/>
          <w:sz w:val="28"/>
          <w:szCs w:val="28"/>
          <w:vertAlign w:val="subscript"/>
        </w:rPr>
        <w:t xml:space="preserve">МКГУ </w:t>
      </w:r>
      <w:r w:rsidRPr="00EC5A93">
        <w:rPr>
          <w:rStyle w:val="apple-style-span"/>
          <w:rFonts w:ascii="Times New Roman" w:hAnsi="Times New Roman" w:cs="Times New Roman"/>
          <w:color w:val="000000" w:themeColor="text1"/>
          <w:sz w:val="28"/>
          <w:szCs w:val="28"/>
        </w:rPr>
        <w:t xml:space="preserve">– общее количество оценок качества предоставления государственных услуг, оставленных заявителями в ИАС МКГУ по результатам получения государственных услуг в </w:t>
      </w:r>
      <w:proofErr w:type="spellStart"/>
      <w:r w:rsidRPr="00EC5A93">
        <w:rPr>
          <w:rStyle w:val="apple-style-span"/>
          <w:rFonts w:ascii="Times New Roman" w:hAnsi="Times New Roman" w:cs="Times New Roman"/>
          <w:color w:val="000000" w:themeColor="text1"/>
          <w:sz w:val="28"/>
          <w:szCs w:val="28"/>
          <w:lang w:val="en-US"/>
        </w:rPr>
        <w:t>i</w:t>
      </w:r>
      <w:proofErr w:type="spellEnd"/>
      <w:r w:rsidRPr="00EC5A93">
        <w:rPr>
          <w:rStyle w:val="apple-style-span"/>
          <w:rFonts w:ascii="Times New Roman" w:hAnsi="Times New Roman" w:cs="Times New Roman"/>
          <w:color w:val="000000" w:themeColor="text1"/>
          <w:sz w:val="28"/>
          <w:szCs w:val="28"/>
        </w:rPr>
        <w:t>-м МФЦ/ТОСП муниципального образования.</w:t>
      </w:r>
    </w:p>
    <w:p w:rsidR="002332A4" w:rsidRPr="00EC5A93" w:rsidRDefault="002332A4" w:rsidP="002332A4">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 xml:space="preserve">W </w:t>
      </w:r>
      <w:r w:rsidRPr="00EC5A93">
        <w:rPr>
          <w:rStyle w:val="apple-style-span"/>
          <w:rFonts w:ascii="Times New Roman" w:hAnsi="Times New Roman" w:cs="Times New Roman"/>
          <w:color w:val="000000" w:themeColor="text1"/>
          <w:sz w:val="28"/>
          <w:szCs w:val="28"/>
        </w:rPr>
        <w:t xml:space="preserve">– </w:t>
      </w:r>
      <w:r w:rsidRPr="00EC5A93">
        <w:rPr>
          <w:rFonts w:ascii="Times New Roman" w:hAnsi="Times New Roman" w:cs="Times New Roman"/>
          <w:color w:val="000000" w:themeColor="text1"/>
          <w:sz w:val="28"/>
          <w:szCs w:val="28"/>
        </w:rPr>
        <w:t>общее количество окон приема и выдачи документов в МФЦ, ТОСП и МФЦ для бизнеса муниципального образования;</w:t>
      </w:r>
    </w:p>
    <w:p w:rsidR="002332A4" w:rsidRPr="00EC5A93" w:rsidRDefault="002332A4" w:rsidP="002332A4">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W</w:t>
      </w:r>
      <w:r w:rsidRPr="00EC5A93">
        <w:rPr>
          <w:rFonts w:ascii="Times New Roman" w:hAnsi="Times New Roman" w:cs="Times New Roman"/>
          <w:color w:val="000000" w:themeColor="text1"/>
          <w:sz w:val="28"/>
          <w:szCs w:val="28"/>
          <w:vertAlign w:val="subscript"/>
        </w:rPr>
        <w:t>МФЦ</w:t>
      </w:r>
      <w:proofErr w:type="spellStart"/>
      <w:r w:rsidRPr="00EC5A93">
        <w:rPr>
          <w:rFonts w:ascii="Times New Roman" w:hAnsi="Times New Roman" w:cs="Times New Roman"/>
          <w:color w:val="000000" w:themeColor="text1"/>
          <w:sz w:val="28"/>
          <w:szCs w:val="28"/>
          <w:vertAlign w:val="subscript"/>
          <w:lang w:val="en-US"/>
        </w:rPr>
        <w:t>i</w:t>
      </w:r>
      <w:proofErr w:type="spellEnd"/>
      <w:r w:rsidRPr="00EC5A93">
        <w:rPr>
          <w:rFonts w:ascii="Times New Roman" w:hAnsi="Times New Roman" w:cs="Times New Roman"/>
          <w:color w:val="000000" w:themeColor="text1"/>
          <w:sz w:val="28"/>
          <w:szCs w:val="28"/>
        </w:rPr>
        <w:t xml:space="preserve"> </w:t>
      </w:r>
      <w:r w:rsidRPr="00EC5A93">
        <w:rPr>
          <w:rStyle w:val="apple-style-span"/>
          <w:rFonts w:ascii="Times New Roman" w:hAnsi="Times New Roman" w:cs="Times New Roman"/>
          <w:color w:val="000000" w:themeColor="text1"/>
          <w:sz w:val="28"/>
          <w:szCs w:val="28"/>
        </w:rPr>
        <w:t xml:space="preserve">– </w:t>
      </w:r>
      <w:r w:rsidRPr="00EC5A93">
        <w:rPr>
          <w:rFonts w:ascii="Times New Roman" w:hAnsi="Times New Roman" w:cs="Times New Roman"/>
          <w:color w:val="000000" w:themeColor="text1"/>
          <w:sz w:val="28"/>
          <w:szCs w:val="28"/>
        </w:rPr>
        <w:t xml:space="preserve">количество окон приема и выдачи документов в </w:t>
      </w:r>
      <w:proofErr w:type="spellStart"/>
      <w:r w:rsidRPr="00EC5A93">
        <w:rPr>
          <w:rFonts w:ascii="Times New Roman" w:hAnsi="Times New Roman" w:cs="Times New Roman"/>
          <w:color w:val="000000" w:themeColor="text1"/>
          <w:sz w:val="28"/>
          <w:szCs w:val="28"/>
          <w:lang w:val="en-US"/>
        </w:rPr>
        <w:t>i</w:t>
      </w:r>
      <w:proofErr w:type="spellEnd"/>
      <w:r w:rsidRPr="00EC5A93">
        <w:rPr>
          <w:rFonts w:ascii="Times New Roman" w:hAnsi="Times New Roman" w:cs="Times New Roman"/>
          <w:color w:val="000000" w:themeColor="text1"/>
          <w:sz w:val="28"/>
          <w:szCs w:val="28"/>
        </w:rPr>
        <w:t>-и МФЦ/ТОСП муниципального образования;</w:t>
      </w:r>
    </w:p>
    <w:p w:rsidR="002332A4" w:rsidRPr="00EC5A93" w:rsidRDefault="002332A4" w:rsidP="002332A4">
      <w:pPr>
        <w:ind w:firstLine="709"/>
        <w:jc w:val="both"/>
        <w:rPr>
          <w:rFonts w:ascii="Times New Roman" w:hAnsi="Times New Roman" w:cs="Times New Roman"/>
          <w:color w:val="000000" w:themeColor="text1"/>
          <w:sz w:val="28"/>
          <w:szCs w:val="28"/>
        </w:rPr>
      </w:pPr>
      <w:proofErr w:type="spellStart"/>
      <w:r w:rsidRPr="00EC5A93">
        <w:rPr>
          <w:rFonts w:ascii="Times New Roman" w:hAnsi="Times New Roman" w:cs="Times New Roman"/>
          <w:color w:val="000000" w:themeColor="text1"/>
          <w:sz w:val="28"/>
          <w:szCs w:val="28"/>
        </w:rPr>
        <w:t>W</w:t>
      </w:r>
      <w:r w:rsidRPr="00EC5A93">
        <w:rPr>
          <w:rFonts w:ascii="Times New Roman" w:hAnsi="Times New Roman" w:cs="Times New Roman"/>
          <w:color w:val="000000" w:themeColor="text1"/>
          <w:sz w:val="28"/>
          <w:szCs w:val="28"/>
          <w:vertAlign w:val="subscript"/>
        </w:rPr>
        <w:t>офис</w:t>
      </w:r>
      <w:proofErr w:type="spellEnd"/>
      <w:r w:rsidRPr="00EC5A93">
        <w:rPr>
          <w:rFonts w:ascii="Times New Roman" w:hAnsi="Times New Roman" w:cs="Times New Roman"/>
          <w:color w:val="000000" w:themeColor="text1"/>
          <w:sz w:val="28"/>
          <w:szCs w:val="28"/>
        </w:rPr>
        <w:t xml:space="preserve"> </w:t>
      </w:r>
      <w:r w:rsidRPr="00EC5A93">
        <w:rPr>
          <w:rStyle w:val="apple-style-span"/>
          <w:rFonts w:ascii="Times New Roman" w:hAnsi="Times New Roman" w:cs="Times New Roman"/>
          <w:color w:val="000000" w:themeColor="text1"/>
          <w:sz w:val="28"/>
          <w:szCs w:val="28"/>
        </w:rPr>
        <w:t xml:space="preserve">– </w:t>
      </w:r>
      <w:r w:rsidRPr="00EC5A93">
        <w:rPr>
          <w:rFonts w:ascii="Times New Roman" w:hAnsi="Times New Roman" w:cs="Times New Roman"/>
          <w:color w:val="000000" w:themeColor="text1"/>
          <w:sz w:val="28"/>
          <w:szCs w:val="28"/>
        </w:rPr>
        <w:t>количество окон приема и выдачи документов в ТОСП муниципального образования;</w:t>
      </w:r>
    </w:p>
    <w:p w:rsidR="002332A4" w:rsidRPr="00EC5A93" w:rsidRDefault="002332A4" w:rsidP="002332A4">
      <w:pPr>
        <w:ind w:firstLine="709"/>
        <w:jc w:val="both"/>
        <w:rPr>
          <w:rStyle w:val="apple-style-span"/>
          <w:rFonts w:ascii="Times New Roman" w:hAnsi="Times New Roman" w:cs="Times New Roman"/>
          <w:color w:val="000000" w:themeColor="text1"/>
          <w:sz w:val="28"/>
          <w:szCs w:val="28"/>
        </w:rPr>
      </w:pPr>
      <w:r w:rsidRPr="00EC5A93">
        <w:rPr>
          <w:rStyle w:val="apple-style-span"/>
          <w:rFonts w:ascii="Times New Roman" w:hAnsi="Times New Roman" w:cs="Times New Roman"/>
          <w:color w:val="000000" w:themeColor="text1"/>
          <w:sz w:val="28"/>
          <w:szCs w:val="28"/>
        </w:rPr>
        <w:t>М – количество</w:t>
      </w:r>
      <w:r w:rsidRPr="00EC5A93">
        <w:rPr>
          <w:rFonts w:ascii="Times New Roman" w:hAnsi="Times New Roman" w:cs="Times New Roman"/>
          <w:color w:val="000000" w:themeColor="text1"/>
          <w:sz w:val="28"/>
          <w:szCs w:val="28"/>
        </w:rPr>
        <w:t xml:space="preserve"> МФЦ, ТОСП и МФЦ для бизнеса муниципального образования;</w:t>
      </w:r>
    </w:p>
    <w:p w:rsidR="002332A4" w:rsidRPr="00EC5A93" w:rsidRDefault="002332A4" w:rsidP="002332A4">
      <w:pPr>
        <w:ind w:firstLine="709"/>
        <w:jc w:val="both"/>
        <w:rPr>
          <w:rFonts w:ascii="Times New Roman" w:hAnsi="Times New Roman" w:cs="Times New Roman"/>
          <w:color w:val="000000" w:themeColor="text1"/>
          <w:sz w:val="28"/>
          <w:szCs w:val="28"/>
        </w:rPr>
      </w:pPr>
      <w:proofErr w:type="spellStart"/>
      <w:r w:rsidRPr="00EC5A93">
        <w:rPr>
          <w:rStyle w:val="apple-style-span"/>
          <w:rFonts w:ascii="Times New Roman" w:hAnsi="Times New Roman" w:cs="Times New Roman"/>
          <w:color w:val="000000" w:themeColor="text1"/>
          <w:sz w:val="28"/>
          <w:szCs w:val="28"/>
          <w:lang w:val="en-US"/>
        </w:rPr>
        <w:t>i</w:t>
      </w:r>
      <w:proofErr w:type="spellEnd"/>
      <w:r w:rsidRPr="00EC5A93">
        <w:rPr>
          <w:rStyle w:val="apple-style-span"/>
          <w:rFonts w:ascii="Times New Roman" w:hAnsi="Times New Roman" w:cs="Times New Roman"/>
          <w:color w:val="000000" w:themeColor="text1"/>
          <w:sz w:val="28"/>
          <w:szCs w:val="28"/>
        </w:rPr>
        <w:t xml:space="preserve"> – </w:t>
      </w:r>
      <w:proofErr w:type="gramStart"/>
      <w:r w:rsidRPr="00EC5A93">
        <w:rPr>
          <w:rStyle w:val="apple-style-span"/>
          <w:rFonts w:ascii="Times New Roman" w:hAnsi="Times New Roman" w:cs="Times New Roman"/>
          <w:color w:val="000000" w:themeColor="text1"/>
          <w:sz w:val="28"/>
          <w:szCs w:val="28"/>
        </w:rPr>
        <w:t>порядковый</w:t>
      </w:r>
      <w:proofErr w:type="gramEnd"/>
      <w:r w:rsidRPr="00EC5A93">
        <w:rPr>
          <w:rStyle w:val="apple-style-span"/>
          <w:rFonts w:ascii="Times New Roman" w:hAnsi="Times New Roman" w:cs="Times New Roman"/>
          <w:color w:val="000000" w:themeColor="text1"/>
          <w:sz w:val="28"/>
          <w:szCs w:val="28"/>
        </w:rPr>
        <w:t xml:space="preserve"> номер </w:t>
      </w:r>
      <w:r w:rsidRPr="00EC5A93">
        <w:rPr>
          <w:rFonts w:ascii="Times New Roman" w:hAnsi="Times New Roman" w:cs="Times New Roman"/>
          <w:color w:val="000000" w:themeColor="text1"/>
          <w:sz w:val="28"/>
          <w:szCs w:val="28"/>
        </w:rPr>
        <w:t>МФЦ, ТОСП и МФЦ для бизнеса муниципального образования</w:t>
      </w:r>
    </w:p>
    <w:p w:rsidR="00A54C51" w:rsidRPr="00EC5A93" w:rsidRDefault="00A54C51" w:rsidP="00A54C51">
      <w:pPr>
        <w:spacing w:line="235" w:lineRule="auto"/>
        <w:ind w:firstLine="709"/>
        <w:jc w:val="center"/>
        <w:rPr>
          <w:rFonts w:ascii="Times New Roman" w:hAnsi="Times New Roman" w:cs="Times New Roman"/>
          <w:color w:val="000000" w:themeColor="text1"/>
          <w:sz w:val="28"/>
          <w:szCs w:val="28"/>
        </w:rPr>
      </w:pPr>
    </w:p>
    <w:p w:rsidR="002C11A9" w:rsidRPr="00EC5A93" w:rsidRDefault="00D35C41" w:rsidP="002332A4">
      <w:pPr>
        <w:spacing w:line="235" w:lineRule="auto"/>
        <w:jc w:val="center"/>
        <w:rPr>
          <w:rFonts w:ascii="Times New Roman" w:hAnsi="Times New Roman" w:cs="Times New Roman"/>
          <w:color w:val="000000" w:themeColor="text1"/>
          <w:sz w:val="28"/>
          <w:szCs w:val="28"/>
        </w:rPr>
      </w:pPr>
      <w:r w:rsidRPr="00EC5A93">
        <w:rPr>
          <w:rFonts w:ascii="Times New Roman" w:hAnsi="Times New Roman" w:cs="Times New Roman"/>
          <w:b/>
          <w:color w:val="000000" w:themeColor="text1"/>
          <w:sz w:val="28"/>
          <w:szCs w:val="28"/>
        </w:rPr>
        <w:t xml:space="preserve">Показатель 6. </w:t>
      </w:r>
      <w:r w:rsidR="002C11A9" w:rsidRPr="00EC5A93">
        <w:rPr>
          <w:rFonts w:ascii="Times New Roman" w:hAnsi="Times New Roman" w:cs="Times New Roman"/>
          <w:b/>
          <w:color w:val="000000" w:themeColor="text1"/>
          <w:sz w:val="28"/>
          <w:szCs w:val="28"/>
        </w:rPr>
        <w:t>Подключение АИС МФЦ к электронным сервисам СМЭВ</w:t>
      </w:r>
      <w:r w:rsidR="00C35E8A" w:rsidRPr="00EC5A93">
        <w:rPr>
          <w:rFonts w:ascii="Times New Roman" w:hAnsi="Times New Roman" w:cs="Times New Roman"/>
          <w:b/>
          <w:color w:val="000000" w:themeColor="text1"/>
          <w:sz w:val="28"/>
          <w:szCs w:val="28"/>
        </w:rPr>
        <w:t>, а также уровень качества работы с системой АИС МФЦ</w:t>
      </w:r>
      <w:r w:rsidRPr="00EC5A93">
        <w:rPr>
          <w:rFonts w:ascii="Times New Roman" w:hAnsi="Times New Roman" w:cs="Times New Roman"/>
          <w:b/>
          <w:color w:val="000000" w:themeColor="text1"/>
          <w:sz w:val="28"/>
          <w:szCs w:val="28"/>
        </w:rPr>
        <w:t>.</w:t>
      </w:r>
    </w:p>
    <w:p w:rsidR="008C034A" w:rsidRPr="00EC5A93" w:rsidRDefault="008C034A" w:rsidP="008C034A">
      <w:pPr>
        <w:spacing w:line="235" w:lineRule="auto"/>
        <w:jc w:val="center"/>
        <w:rPr>
          <w:rFonts w:ascii="Times New Roman" w:hAnsi="Times New Roman" w:cs="Times New Roman"/>
          <w:color w:val="000000" w:themeColor="text1"/>
          <w:sz w:val="28"/>
          <w:szCs w:val="28"/>
        </w:rPr>
      </w:pPr>
    </w:p>
    <w:p w:rsidR="00735502" w:rsidRPr="00EC5A93" w:rsidRDefault="00735502" w:rsidP="00180452">
      <w:pPr>
        <w:spacing w:line="235" w:lineRule="auto"/>
        <w:ind w:firstLine="709"/>
        <w:jc w:val="both"/>
        <w:rPr>
          <w:rStyle w:val="apple-style-span"/>
          <w:rFonts w:ascii="Times New Roman" w:hAnsi="Times New Roman" w:cs="Times New Roman"/>
          <w:color w:val="000000" w:themeColor="text1"/>
          <w:sz w:val="28"/>
          <w:szCs w:val="28"/>
        </w:rPr>
      </w:pPr>
      <w:r w:rsidRPr="00EC5A93">
        <w:rPr>
          <w:rStyle w:val="apple-style-span"/>
          <w:rFonts w:ascii="Times New Roman" w:hAnsi="Times New Roman" w:cs="Times New Roman"/>
          <w:color w:val="000000" w:themeColor="text1"/>
          <w:sz w:val="28"/>
          <w:szCs w:val="28"/>
        </w:rPr>
        <w:t xml:space="preserve">Данный показатель определяет степень выполнения требования по подключению МФЦ муниципального образования к электронным сервисам ФОИВ и ОГВФ, а также выполнение </w:t>
      </w:r>
      <w:r w:rsidR="00180452" w:rsidRPr="00EC5A93">
        <w:rPr>
          <w:rStyle w:val="apple-style-span"/>
          <w:rFonts w:ascii="Times New Roman" w:hAnsi="Times New Roman" w:cs="Times New Roman"/>
          <w:color w:val="000000" w:themeColor="text1"/>
          <w:sz w:val="28"/>
          <w:szCs w:val="28"/>
        </w:rPr>
        <w:t>необходимого</w:t>
      </w:r>
      <w:r w:rsidRPr="00EC5A93">
        <w:rPr>
          <w:rStyle w:val="apple-style-span"/>
          <w:rFonts w:ascii="Times New Roman" w:hAnsi="Times New Roman" w:cs="Times New Roman"/>
          <w:color w:val="000000" w:themeColor="text1"/>
          <w:sz w:val="28"/>
          <w:szCs w:val="28"/>
        </w:rPr>
        <w:t xml:space="preserve"> перечня настроек</w:t>
      </w:r>
      <w:r w:rsidR="00180452" w:rsidRPr="00EC5A93">
        <w:rPr>
          <w:rStyle w:val="apple-style-span"/>
          <w:rFonts w:ascii="Times New Roman" w:hAnsi="Times New Roman" w:cs="Times New Roman"/>
          <w:color w:val="000000" w:themeColor="text1"/>
          <w:sz w:val="28"/>
          <w:szCs w:val="28"/>
        </w:rPr>
        <w:t xml:space="preserve"> АИС МФЦ, определенного</w:t>
      </w:r>
      <w:r w:rsidR="002332A4" w:rsidRPr="00EC5A93">
        <w:rPr>
          <w:rStyle w:val="apple-style-span"/>
          <w:rFonts w:ascii="Times New Roman" w:hAnsi="Times New Roman" w:cs="Times New Roman"/>
          <w:color w:val="000000" w:themeColor="text1"/>
          <w:sz w:val="28"/>
          <w:szCs w:val="28"/>
        </w:rPr>
        <w:t xml:space="preserve"> ГКУ РО «УМФЦ» и направленного в адрес МФЦ муниципальных образований не позднее начала оцениваемого квартала, </w:t>
      </w:r>
      <w:r w:rsidR="00180452" w:rsidRPr="00EC5A93">
        <w:rPr>
          <w:rStyle w:val="apple-style-span"/>
          <w:rFonts w:ascii="Times New Roman" w:hAnsi="Times New Roman" w:cs="Times New Roman"/>
          <w:color w:val="000000" w:themeColor="text1"/>
          <w:sz w:val="28"/>
          <w:szCs w:val="28"/>
        </w:rPr>
        <w:t>и рассчитывается по формуле:</w:t>
      </w:r>
      <w:r w:rsidRPr="00EC5A93">
        <w:rPr>
          <w:rStyle w:val="apple-style-span"/>
          <w:rFonts w:ascii="Times New Roman" w:hAnsi="Times New Roman" w:cs="Times New Roman"/>
          <w:color w:val="000000" w:themeColor="text1"/>
          <w:sz w:val="28"/>
          <w:szCs w:val="28"/>
        </w:rPr>
        <w:t xml:space="preserve"> </w:t>
      </w:r>
    </w:p>
    <w:p w:rsidR="00A54C51" w:rsidRPr="00EC5A93" w:rsidRDefault="00A54C51" w:rsidP="00A54C51">
      <w:pPr>
        <w:spacing w:line="235" w:lineRule="auto"/>
        <w:jc w:val="center"/>
        <w:rPr>
          <w:rStyle w:val="apple-style-span"/>
          <w:rFonts w:ascii="Times New Roman" w:hAnsi="Times New Roman" w:cs="Times New Roman"/>
          <w:color w:val="000000" w:themeColor="text1"/>
          <w:sz w:val="28"/>
          <w:szCs w:val="28"/>
        </w:rPr>
      </w:pPr>
    </w:p>
    <w:p w:rsidR="00180452" w:rsidRPr="00EC5A93" w:rsidRDefault="007D7A66" w:rsidP="00180452">
      <w:pPr>
        <w:ind w:firstLine="709"/>
        <w:jc w:val="both"/>
        <w:rPr>
          <w:rFonts w:ascii="Times New Roman" w:hAnsi="Times New Roman" w:cs="Times New Roman"/>
          <w:i/>
          <w:color w:val="000000" w:themeColor="text1"/>
          <w:sz w:val="28"/>
          <w:szCs w:val="28"/>
        </w:rPr>
      </w:pPr>
      <m:oMathPara>
        <m:oMathParaPr>
          <m:jc m:val="center"/>
        </m:oMathParaPr>
        <m:oMath>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N</m:t>
              </m:r>
            </m:e>
            <m:sub>
              <m:r>
                <w:rPr>
                  <w:rFonts w:ascii="Cambria Math" w:hAnsi="Cambria Math" w:cs="Times New Roman"/>
                  <w:color w:val="000000" w:themeColor="text1"/>
                  <w:sz w:val="28"/>
                  <w:szCs w:val="28"/>
                  <w:lang w:val="en-US"/>
                </w:rPr>
                <m:t>2-6</m:t>
              </m:r>
            </m:sub>
          </m:sSub>
          <m:r>
            <w:rPr>
              <w:rFonts w:ascii="Cambria Math" w:hAnsi="Cambria Math" w:cs="Times New Roman"/>
              <w:color w:val="000000" w:themeColor="text1"/>
              <w:sz w:val="28"/>
              <w:szCs w:val="28"/>
            </w:rPr>
            <m:t>=</m:t>
          </m:r>
          <m:d>
            <m:dPr>
              <m:ctrlPr>
                <w:rPr>
                  <w:rFonts w:ascii="Cambria Math" w:hAnsi="Cambria Math" w:cs="Times New Roman"/>
                  <w:i/>
                  <w:color w:val="000000" w:themeColor="text1"/>
                  <w:sz w:val="28"/>
                  <w:szCs w:val="28"/>
                </w:rPr>
              </m:ctrlPr>
            </m:dPr>
            <m:e>
              <m:f>
                <m:fPr>
                  <m:ctrlPr>
                    <w:rPr>
                      <w:rFonts w:ascii="Cambria Math" w:hAnsi="Cambria Math" w:cs="Times New Roman"/>
                      <w:i/>
                      <w:color w:val="000000" w:themeColor="text1"/>
                      <w:sz w:val="28"/>
                      <w:szCs w:val="28"/>
                    </w:rPr>
                  </m:ctrlPr>
                </m:fPr>
                <m:num>
                  <m:sSub>
                    <m:sSubPr>
                      <m:ctrlPr>
                        <w:rPr>
                          <w:rFonts w:ascii="Cambria Math" w:hAnsi="Cambria Math" w:cs="Times New Roman"/>
                          <w:i/>
                          <w:color w:val="000000" w:themeColor="text1"/>
                          <w:sz w:val="28"/>
                          <w:szCs w:val="28"/>
                        </w:rPr>
                      </m:ctrlPr>
                    </m:sSubPr>
                    <m:e>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С</m:t>
                          </m:r>
                        </m:e>
                        <m:sub>
                          <m:r>
                            <w:rPr>
                              <w:rFonts w:ascii="Cambria Math" w:hAnsi="Cambria Math" w:cs="Times New Roman"/>
                              <w:color w:val="000000" w:themeColor="text1"/>
                              <w:sz w:val="28"/>
                              <w:szCs w:val="28"/>
                            </w:rPr>
                            <m:t>МФЦ</m:t>
                          </m:r>
                        </m:sub>
                      </m:sSub>
                    </m:e>
                    <m:sub>
                      <m:r>
                        <w:rPr>
                          <w:rFonts w:ascii="Cambria Math" w:hAnsi="Cambria Math" w:cs="Times New Roman"/>
                          <w:color w:val="000000" w:themeColor="text1"/>
                          <w:sz w:val="28"/>
                          <w:szCs w:val="28"/>
                        </w:rPr>
                        <m:t xml:space="preserve"> </m:t>
                      </m:r>
                    </m:sub>
                  </m:sSub>
                </m:num>
                <m:den>
                  <m:r>
                    <w:rPr>
                      <w:rFonts w:ascii="Cambria Math" w:hAnsi="Cambria Math" w:cs="Times New Roman"/>
                      <w:color w:val="000000" w:themeColor="text1"/>
                      <w:sz w:val="28"/>
                      <w:szCs w:val="28"/>
                    </w:rPr>
                    <m:t>С</m:t>
                  </m:r>
                </m:den>
              </m:f>
              <m:r>
                <w:rPr>
                  <w:rFonts w:ascii="Cambria Math" w:hAnsi="Cambria Math" w:cs="Times New Roman"/>
                  <w:color w:val="000000" w:themeColor="text1"/>
                  <w:sz w:val="28"/>
                  <w:szCs w:val="28"/>
                </w:rPr>
                <m:t>×0.5+</m:t>
              </m:r>
              <m:f>
                <m:fPr>
                  <m:ctrlPr>
                    <w:rPr>
                      <w:rFonts w:ascii="Cambria Math" w:hAnsi="Cambria Math" w:cs="Times New Roman"/>
                      <w:i/>
                      <w:color w:val="000000" w:themeColor="text1"/>
                      <w:sz w:val="28"/>
                      <w:szCs w:val="28"/>
                    </w:rPr>
                  </m:ctrlPr>
                </m:fPr>
                <m:num>
                  <m:sSub>
                    <m:sSubPr>
                      <m:ctrlPr>
                        <w:rPr>
                          <w:rFonts w:ascii="Cambria Math" w:hAnsi="Cambria Math" w:cs="Times New Roman"/>
                          <w:i/>
                          <w:color w:val="000000" w:themeColor="text1"/>
                          <w:sz w:val="28"/>
                          <w:szCs w:val="28"/>
                        </w:rPr>
                      </m:ctrlPr>
                    </m:sSubPr>
                    <m:e>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Н</m:t>
                          </m:r>
                        </m:e>
                        <m:sub>
                          <m:r>
                            <w:rPr>
                              <w:rFonts w:ascii="Cambria Math" w:hAnsi="Cambria Math" w:cs="Times New Roman"/>
                              <w:color w:val="000000" w:themeColor="text1"/>
                              <w:sz w:val="28"/>
                              <w:szCs w:val="28"/>
                            </w:rPr>
                            <m:t>МФЦ</m:t>
                          </m:r>
                        </m:sub>
                      </m:sSub>
                    </m:e>
                    <m:sub>
                      <m:r>
                        <w:rPr>
                          <w:rFonts w:ascii="Cambria Math" w:hAnsi="Cambria Math" w:cs="Times New Roman"/>
                          <w:color w:val="000000" w:themeColor="text1"/>
                          <w:sz w:val="28"/>
                          <w:szCs w:val="28"/>
                        </w:rPr>
                        <m:t xml:space="preserve"> </m:t>
                      </m:r>
                    </m:sub>
                  </m:sSub>
                </m:num>
                <m:den>
                  <m:r>
                    <w:rPr>
                      <w:rFonts w:ascii="Cambria Math" w:hAnsi="Cambria Math" w:cs="Times New Roman"/>
                      <w:color w:val="000000" w:themeColor="text1"/>
                      <w:sz w:val="28"/>
                      <w:szCs w:val="28"/>
                    </w:rPr>
                    <m:t>Н</m:t>
                  </m:r>
                </m:den>
              </m:f>
              <m:r>
                <w:rPr>
                  <w:rFonts w:ascii="Cambria Math" w:hAnsi="Cambria Math" w:cs="Times New Roman"/>
                  <w:color w:val="000000" w:themeColor="text1"/>
                  <w:sz w:val="28"/>
                  <w:szCs w:val="28"/>
                </w:rPr>
                <m:t>×0.5</m:t>
              </m:r>
            </m:e>
          </m:d>
          <m:r>
            <w:rPr>
              <w:rFonts w:ascii="Cambria Math" w:hAnsi="Cambria Math" w:cs="Times New Roman"/>
              <w:color w:val="000000" w:themeColor="text1"/>
              <w:sz w:val="28"/>
              <w:szCs w:val="28"/>
            </w:rPr>
            <m:t>×100%;</m:t>
          </m:r>
        </m:oMath>
      </m:oMathPara>
    </w:p>
    <w:p w:rsidR="005F251E" w:rsidRPr="00EC5A93" w:rsidRDefault="005F251E" w:rsidP="00A54C51">
      <w:pPr>
        <w:spacing w:line="235" w:lineRule="auto"/>
        <w:jc w:val="center"/>
        <w:rPr>
          <w:rFonts w:ascii="Times New Roman" w:hAnsi="Times New Roman" w:cs="Times New Roman"/>
          <w:color w:val="000000" w:themeColor="text1"/>
          <w:sz w:val="28"/>
          <w:szCs w:val="28"/>
        </w:rPr>
      </w:pPr>
    </w:p>
    <w:p w:rsidR="00A54C51" w:rsidRPr="00EC5A93" w:rsidRDefault="00180452" w:rsidP="00D35C41">
      <w:pPr>
        <w:spacing w:line="235" w:lineRule="auto"/>
        <w:ind w:firstLine="709"/>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где:</w:t>
      </w:r>
    </w:p>
    <w:p w:rsidR="00180452" w:rsidRPr="00EC5A93" w:rsidRDefault="00180452" w:rsidP="00180452">
      <w:pPr>
        <w:spacing w:line="235" w:lineRule="auto"/>
        <w:ind w:firstLine="709"/>
        <w:jc w:val="both"/>
        <w:rPr>
          <w:rStyle w:val="apple-style-span"/>
          <w:rFonts w:ascii="Times New Roman" w:hAnsi="Times New Roman" w:cs="Times New Roman"/>
          <w:color w:val="000000" w:themeColor="text1"/>
          <w:sz w:val="28"/>
          <w:szCs w:val="28"/>
        </w:rPr>
      </w:pPr>
      <w:r w:rsidRPr="00EC5A93">
        <w:rPr>
          <w:rStyle w:val="apple-style-span"/>
          <w:rFonts w:ascii="Times New Roman" w:hAnsi="Times New Roman" w:cs="Times New Roman"/>
          <w:color w:val="000000" w:themeColor="text1"/>
          <w:sz w:val="28"/>
          <w:szCs w:val="28"/>
        </w:rPr>
        <w:t>С</w:t>
      </w:r>
      <w:r w:rsidRPr="00EC5A93">
        <w:rPr>
          <w:rStyle w:val="apple-style-span"/>
          <w:rFonts w:ascii="Times New Roman" w:hAnsi="Times New Roman" w:cs="Times New Roman"/>
          <w:color w:val="000000" w:themeColor="text1"/>
          <w:sz w:val="28"/>
          <w:szCs w:val="28"/>
          <w:vertAlign w:val="subscript"/>
        </w:rPr>
        <w:t xml:space="preserve">МФЦ </w:t>
      </w:r>
      <w:r w:rsidRPr="00EC5A93">
        <w:rPr>
          <w:rStyle w:val="apple-style-span"/>
          <w:rFonts w:ascii="Times New Roman" w:hAnsi="Times New Roman" w:cs="Times New Roman"/>
          <w:color w:val="000000" w:themeColor="text1"/>
          <w:sz w:val="28"/>
          <w:szCs w:val="28"/>
        </w:rPr>
        <w:t xml:space="preserve">– количество сервисов ФОИВ и ОГВФ из определенного </w:t>
      </w:r>
      <w:r w:rsidR="00D35C41" w:rsidRPr="00EC5A93">
        <w:rPr>
          <w:rStyle w:val="apple-style-span"/>
          <w:rFonts w:ascii="Times New Roman" w:hAnsi="Times New Roman" w:cs="Times New Roman"/>
          <w:color w:val="000000" w:themeColor="text1"/>
          <w:sz w:val="28"/>
          <w:szCs w:val="28"/>
        </w:rPr>
        <w:br/>
      </w:r>
      <w:r w:rsidRPr="00EC5A93">
        <w:rPr>
          <w:rStyle w:val="apple-style-span"/>
          <w:rFonts w:ascii="Times New Roman" w:hAnsi="Times New Roman" w:cs="Times New Roman"/>
          <w:color w:val="000000" w:themeColor="text1"/>
          <w:sz w:val="28"/>
          <w:szCs w:val="28"/>
        </w:rPr>
        <w:t>ГКУ РО «УМФЦ» перечня, к которым получен доступ у МФЦ муниципального образования;</w:t>
      </w:r>
    </w:p>
    <w:p w:rsidR="00180452" w:rsidRPr="00EC5A93" w:rsidRDefault="00180452" w:rsidP="00180452">
      <w:pPr>
        <w:spacing w:line="235" w:lineRule="auto"/>
        <w:ind w:firstLine="709"/>
        <w:jc w:val="both"/>
        <w:rPr>
          <w:rStyle w:val="apple-style-span"/>
          <w:rFonts w:ascii="Times New Roman" w:hAnsi="Times New Roman" w:cs="Times New Roman"/>
          <w:color w:val="000000" w:themeColor="text1"/>
          <w:sz w:val="28"/>
          <w:szCs w:val="28"/>
        </w:rPr>
      </w:pPr>
      <w:r w:rsidRPr="00EC5A93">
        <w:rPr>
          <w:rStyle w:val="apple-style-span"/>
          <w:rFonts w:ascii="Times New Roman" w:hAnsi="Times New Roman" w:cs="Times New Roman"/>
          <w:color w:val="000000" w:themeColor="text1"/>
          <w:sz w:val="28"/>
          <w:szCs w:val="28"/>
        </w:rPr>
        <w:t>С</w:t>
      </w:r>
      <w:r w:rsidRPr="00EC5A93">
        <w:rPr>
          <w:rStyle w:val="apple-style-span"/>
          <w:rFonts w:ascii="Times New Roman" w:hAnsi="Times New Roman" w:cs="Times New Roman"/>
          <w:color w:val="000000" w:themeColor="text1"/>
          <w:sz w:val="28"/>
          <w:szCs w:val="28"/>
          <w:vertAlign w:val="subscript"/>
        </w:rPr>
        <w:t xml:space="preserve"> </w:t>
      </w:r>
      <w:r w:rsidRPr="00EC5A93">
        <w:rPr>
          <w:rStyle w:val="apple-style-span"/>
          <w:rFonts w:ascii="Times New Roman" w:hAnsi="Times New Roman" w:cs="Times New Roman"/>
          <w:color w:val="000000" w:themeColor="text1"/>
          <w:sz w:val="28"/>
          <w:szCs w:val="28"/>
        </w:rPr>
        <w:t>– общее количество сервисов ФОИВ и ОГВФ в перечне, определенном ГКУ РО «УМФЦ»;</w:t>
      </w:r>
    </w:p>
    <w:p w:rsidR="00180452" w:rsidRPr="00EC5A93" w:rsidRDefault="00180452" w:rsidP="00180452">
      <w:pPr>
        <w:spacing w:line="235" w:lineRule="auto"/>
        <w:ind w:firstLine="709"/>
        <w:jc w:val="both"/>
        <w:rPr>
          <w:rStyle w:val="apple-style-span"/>
          <w:rFonts w:ascii="Times New Roman" w:hAnsi="Times New Roman" w:cs="Times New Roman"/>
          <w:color w:val="000000" w:themeColor="text1"/>
          <w:sz w:val="28"/>
          <w:szCs w:val="28"/>
        </w:rPr>
      </w:pPr>
      <w:r w:rsidRPr="00EC5A93">
        <w:rPr>
          <w:rStyle w:val="apple-style-span"/>
          <w:rFonts w:ascii="Times New Roman" w:hAnsi="Times New Roman" w:cs="Times New Roman"/>
          <w:color w:val="000000" w:themeColor="text1"/>
          <w:sz w:val="28"/>
          <w:szCs w:val="28"/>
        </w:rPr>
        <w:t>Н</w:t>
      </w:r>
      <w:r w:rsidRPr="00EC5A93">
        <w:rPr>
          <w:rStyle w:val="apple-style-span"/>
          <w:rFonts w:ascii="Times New Roman" w:hAnsi="Times New Roman" w:cs="Times New Roman"/>
          <w:color w:val="000000" w:themeColor="text1"/>
          <w:sz w:val="28"/>
          <w:szCs w:val="28"/>
          <w:vertAlign w:val="subscript"/>
        </w:rPr>
        <w:t xml:space="preserve">МФЦ </w:t>
      </w:r>
      <w:r w:rsidRPr="00EC5A93">
        <w:rPr>
          <w:rStyle w:val="apple-style-span"/>
          <w:rFonts w:ascii="Times New Roman" w:hAnsi="Times New Roman" w:cs="Times New Roman"/>
          <w:color w:val="000000" w:themeColor="text1"/>
          <w:sz w:val="28"/>
          <w:szCs w:val="28"/>
        </w:rPr>
        <w:t>– количество настроек АИС МФЦ из перечня, определенного ГКУ РО «УМФЦ», выполненных МФЦ муниципального образования;</w:t>
      </w:r>
    </w:p>
    <w:p w:rsidR="00180452" w:rsidRPr="00EC5A93" w:rsidRDefault="00180452" w:rsidP="00180452">
      <w:pPr>
        <w:spacing w:line="235" w:lineRule="auto"/>
        <w:ind w:firstLine="709"/>
        <w:jc w:val="both"/>
        <w:rPr>
          <w:rStyle w:val="apple-style-span"/>
          <w:rFonts w:ascii="Times New Roman" w:hAnsi="Times New Roman" w:cs="Times New Roman"/>
          <w:color w:val="000000" w:themeColor="text1"/>
          <w:sz w:val="28"/>
          <w:szCs w:val="28"/>
        </w:rPr>
      </w:pPr>
      <w:r w:rsidRPr="00EC5A93">
        <w:rPr>
          <w:rStyle w:val="apple-style-span"/>
          <w:rFonts w:ascii="Times New Roman" w:hAnsi="Times New Roman" w:cs="Times New Roman"/>
          <w:color w:val="000000" w:themeColor="text1"/>
          <w:sz w:val="28"/>
          <w:szCs w:val="28"/>
        </w:rPr>
        <w:t>Н</w:t>
      </w:r>
      <w:r w:rsidRPr="00EC5A93">
        <w:rPr>
          <w:rStyle w:val="apple-style-span"/>
          <w:rFonts w:ascii="Times New Roman" w:hAnsi="Times New Roman" w:cs="Times New Roman"/>
          <w:color w:val="000000" w:themeColor="text1"/>
          <w:sz w:val="28"/>
          <w:szCs w:val="28"/>
          <w:vertAlign w:val="subscript"/>
        </w:rPr>
        <w:t xml:space="preserve"> </w:t>
      </w:r>
      <w:r w:rsidRPr="00EC5A93">
        <w:rPr>
          <w:rStyle w:val="apple-style-span"/>
          <w:rFonts w:ascii="Times New Roman" w:hAnsi="Times New Roman" w:cs="Times New Roman"/>
          <w:color w:val="000000" w:themeColor="text1"/>
          <w:sz w:val="28"/>
          <w:szCs w:val="28"/>
        </w:rPr>
        <w:t>– количество настроек АИС МФЦ в перечне, определенном ГКУ РО «УМФЦ».</w:t>
      </w:r>
    </w:p>
    <w:p w:rsidR="00180452" w:rsidRPr="00EC5A93" w:rsidRDefault="00180452" w:rsidP="00A54C51">
      <w:pPr>
        <w:spacing w:line="235" w:lineRule="auto"/>
        <w:jc w:val="center"/>
        <w:rPr>
          <w:rFonts w:ascii="Times New Roman" w:hAnsi="Times New Roman" w:cs="Times New Roman"/>
          <w:color w:val="000000" w:themeColor="text1"/>
          <w:sz w:val="28"/>
          <w:szCs w:val="28"/>
        </w:rPr>
      </w:pPr>
    </w:p>
    <w:p w:rsidR="002C11A9" w:rsidRPr="00EC5A93" w:rsidRDefault="00D35C41" w:rsidP="002332A4">
      <w:pPr>
        <w:spacing w:line="235" w:lineRule="auto"/>
        <w:jc w:val="center"/>
        <w:rPr>
          <w:rFonts w:ascii="Times New Roman" w:hAnsi="Times New Roman" w:cs="Times New Roman"/>
          <w:b/>
          <w:color w:val="000000" w:themeColor="text1"/>
          <w:sz w:val="28"/>
          <w:szCs w:val="28"/>
        </w:rPr>
      </w:pPr>
      <w:r w:rsidRPr="00EC5A93">
        <w:rPr>
          <w:rFonts w:ascii="Times New Roman" w:hAnsi="Times New Roman" w:cs="Times New Roman"/>
          <w:b/>
          <w:color w:val="000000" w:themeColor="text1"/>
          <w:sz w:val="28"/>
          <w:szCs w:val="28"/>
        </w:rPr>
        <w:t xml:space="preserve">Показатель 7. </w:t>
      </w:r>
      <w:r w:rsidR="002C11A9" w:rsidRPr="00EC5A93">
        <w:rPr>
          <w:rFonts w:ascii="Times New Roman" w:hAnsi="Times New Roman" w:cs="Times New Roman"/>
          <w:b/>
          <w:color w:val="000000" w:themeColor="text1"/>
          <w:sz w:val="28"/>
          <w:szCs w:val="28"/>
        </w:rPr>
        <w:t xml:space="preserve">Производительность </w:t>
      </w:r>
      <w:r w:rsidR="002332A4" w:rsidRPr="00EC5A93">
        <w:rPr>
          <w:rFonts w:ascii="Times New Roman" w:hAnsi="Times New Roman" w:cs="Times New Roman"/>
          <w:b/>
          <w:color w:val="000000" w:themeColor="text1"/>
          <w:sz w:val="28"/>
          <w:szCs w:val="28"/>
        </w:rPr>
        <w:t xml:space="preserve">работы </w:t>
      </w:r>
      <w:r w:rsidR="002C11A9" w:rsidRPr="00EC5A93">
        <w:rPr>
          <w:rFonts w:ascii="Times New Roman" w:hAnsi="Times New Roman" w:cs="Times New Roman"/>
          <w:b/>
          <w:color w:val="000000" w:themeColor="text1"/>
          <w:sz w:val="28"/>
          <w:szCs w:val="28"/>
        </w:rPr>
        <w:t>МФЦ</w:t>
      </w:r>
      <w:r w:rsidR="000A24D0" w:rsidRPr="00EC5A93">
        <w:rPr>
          <w:rFonts w:ascii="Times New Roman" w:hAnsi="Times New Roman" w:cs="Times New Roman"/>
          <w:b/>
          <w:color w:val="000000" w:themeColor="text1"/>
          <w:sz w:val="28"/>
          <w:szCs w:val="28"/>
        </w:rPr>
        <w:t xml:space="preserve"> в расчете на одно окн</w:t>
      </w:r>
      <w:r w:rsidR="002332A4" w:rsidRPr="00EC5A93">
        <w:rPr>
          <w:rFonts w:ascii="Times New Roman" w:hAnsi="Times New Roman" w:cs="Times New Roman"/>
          <w:b/>
          <w:color w:val="000000" w:themeColor="text1"/>
          <w:sz w:val="28"/>
          <w:szCs w:val="28"/>
        </w:rPr>
        <w:t>о</w:t>
      </w:r>
      <w:r w:rsidRPr="00EC5A93">
        <w:rPr>
          <w:rFonts w:ascii="Times New Roman" w:hAnsi="Times New Roman" w:cs="Times New Roman"/>
          <w:b/>
          <w:color w:val="000000" w:themeColor="text1"/>
          <w:sz w:val="28"/>
          <w:szCs w:val="28"/>
        </w:rPr>
        <w:t>.</w:t>
      </w:r>
    </w:p>
    <w:p w:rsidR="00180452" w:rsidRPr="00EC5A93" w:rsidRDefault="00180452" w:rsidP="00180452">
      <w:pPr>
        <w:spacing w:line="235" w:lineRule="auto"/>
        <w:ind w:firstLine="709"/>
        <w:jc w:val="both"/>
        <w:rPr>
          <w:rStyle w:val="apple-style-span"/>
          <w:rFonts w:ascii="Times New Roman" w:hAnsi="Times New Roman" w:cs="Times New Roman"/>
          <w:color w:val="000000" w:themeColor="text1"/>
          <w:sz w:val="28"/>
          <w:szCs w:val="28"/>
        </w:rPr>
      </w:pPr>
    </w:p>
    <w:p w:rsidR="00EC1EA4" w:rsidRPr="00EC5A93" w:rsidRDefault="00180452" w:rsidP="00180452">
      <w:pPr>
        <w:spacing w:line="235" w:lineRule="auto"/>
        <w:ind w:firstLine="709"/>
        <w:jc w:val="both"/>
        <w:rPr>
          <w:rStyle w:val="apple-style-span"/>
          <w:rFonts w:ascii="Times New Roman" w:hAnsi="Times New Roman" w:cs="Times New Roman"/>
          <w:color w:val="000000" w:themeColor="text1"/>
          <w:sz w:val="28"/>
          <w:szCs w:val="28"/>
        </w:rPr>
      </w:pPr>
      <w:r w:rsidRPr="00EC5A93">
        <w:rPr>
          <w:rStyle w:val="apple-style-span"/>
          <w:rFonts w:ascii="Times New Roman" w:hAnsi="Times New Roman" w:cs="Times New Roman"/>
          <w:color w:val="000000" w:themeColor="text1"/>
          <w:sz w:val="28"/>
          <w:szCs w:val="28"/>
        </w:rPr>
        <w:t xml:space="preserve">Данный показатель определяет эффективность </w:t>
      </w:r>
      <w:r w:rsidR="00EC1EA4" w:rsidRPr="00EC5A93">
        <w:rPr>
          <w:rStyle w:val="apple-style-span"/>
          <w:rFonts w:ascii="Times New Roman" w:hAnsi="Times New Roman" w:cs="Times New Roman"/>
          <w:color w:val="000000" w:themeColor="text1"/>
          <w:sz w:val="28"/>
          <w:szCs w:val="28"/>
        </w:rPr>
        <w:t xml:space="preserve">оказания услуг </w:t>
      </w:r>
      <w:r w:rsidR="00F57E65">
        <w:rPr>
          <w:rStyle w:val="apple-style-span"/>
          <w:rFonts w:ascii="Times New Roman" w:hAnsi="Times New Roman" w:cs="Times New Roman"/>
          <w:color w:val="000000" w:themeColor="text1"/>
          <w:sz w:val="28"/>
          <w:szCs w:val="28"/>
        </w:rPr>
        <w:t xml:space="preserve">в окнах </w:t>
      </w:r>
      <w:r w:rsidR="00EC1EA4" w:rsidRPr="00EC5A93">
        <w:rPr>
          <w:rStyle w:val="apple-style-span"/>
          <w:rFonts w:ascii="Times New Roman" w:hAnsi="Times New Roman" w:cs="Times New Roman"/>
          <w:color w:val="000000" w:themeColor="text1"/>
          <w:sz w:val="28"/>
          <w:szCs w:val="28"/>
        </w:rPr>
        <w:t>МФЦ муниципального образования и рассчитывается по формуле:</w:t>
      </w:r>
    </w:p>
    <w:p w:rsidR="00D35C41" w:rsidRPr="00EC5A93" w:rsidRDefault="00D35C41" w:rsidP="00180452">
      <w:pPr>
        <w:spacing w:line="235" w:lineRule="auto"/>
        <w:ind w:firstLine="709"/>
        <w:jc w:val="both"/>
        <w:rPr>
          <w:rStyle w:val="apple-style-span"/>
          <w:rFonts w:ascii="Times New Roman" w:hAnsi="Times New Roman" w:cs="Times New Roman"/>
          <w:color w:val="000000" w:themeColor="text1"/>
          <w:sz w:val="28"/>
          <w:szCs w:val="28"/>
        </w:rPr>
      </w:pPr>
    </w:p>
    <w:p w:rsidR="00EC1EA4" w:rsidRPr="00EC5A93" w:rsidRDefault="007D7A66" w:rsidP="00EC1EA4">
      <w:pPr>
        <w:ind w:firstLine="709"/>
        <w:jc w:val="both"/>
        <w:rPr>
          <w:rFonts w:ascii="Times New Roman" w:hAnsi="Times New Roman" w:cs="Times New Roman"/>
          <w:i/>
          <w:color w:val="000000" w:themeColor="text1"/>
          <w:sz w:val="28"/>
          <w:szCs w:val="28"/>
        </w:rPr>
      </w:pPr>
      <m:oMathPara>
        <m:oMathParaPr>
          <m:jc m:val="center"/>
        </m:oMathParaPr>
        <m:oMath>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N</m:t>
              </m:r>
            </m:e>
            <m:sub>
              <m:r>
                <w:rPr>
                  <w:rFonts w:ascii="Cambria Math" w:hAnsi="Cambria Math" w:cs="Times New Roman"/>
                  <w:color w:val="000000" w:themeColor="text1"/>
                  <w:sz w:val="28"/>
                  <w:szCs w:val="28"/>
                  <w:lang w:val="en-US"/>
                </w:rPr>
                <m:t>2-8</m:t>
              </m:r>
            </m:sub>
          </m:sSub>
          <m:r>
            <w:rPr>
              <w:rFonts w:ascii="Cambria Math" w:hAnsi="Cambria Math" w:cs="Times New Roman"/>
              <w:color w:val="000000" w:themeColor="text1"/>
              <w:sz w:val="28"/>
              <w:szCs w:val="28"/>
            </w:rPr>
            <m:t xml:space="preserve">= </m:t>
          </m:r>
          <m:f>
            <m:fPr>
              <m:ctrlPr>
                <w:rPr>
                  <w:rFonts w:ascii="Cambria Math" w:hAnsi="Cambria Math" w:cs="Times New Roman"/>
                  <w:i/>
                  <w:color w:val="000000" w:themeColor="text1"/>
                  <w:sz w:val="28"/>
                  <w:szCs w:val="28"/>
                </w:rPr>
              </m:ctrlPr>
            </m:fPr>
            <m:num>
              <m:sSub>
                <m:sSubPr>
                  <m:ctrlPr>
                    <w:rPr>
                      <w:rFonts w:ascii="Cambria Math" w:hAnsi="Cambria Math" w:cs="Times New Roman"/>
                      <w:i/>
                      <w:color w:val="000000" w:themeColor="text1"/>
                      <w:sz w:val="28"/>
                      <w:szCs w:val="28"/>
                    </w:rPr>
                  </m:ctrlPr>
                </m:sSubPr>
                <m:e>
                  <m:sSub>
                    <m:sSubPr>
                      <m:ctrlPr>
                        <w:rPr>
                          <w:rFonts w:ascii="Cambria Math" w:hAnsi="Cambria Math" w:cs="Times New Roman"/>
                          <w:i/>
                          <w:color w:val="000000" w:themeColor="text1"/>
                          <w:sz w:val="28"/>
                          <w:szCs w:val="28"/>
                        </w:rPr>
                      </m:ctrlPr>
                    </m:sSubPr>
                    <m:e>
                      <m:nary>
                        <m:naryPr>
                          <m:chr m:val="∑"/>
                          <m:limLoc m:val="undOvr"/>
                          <m:ctrlPr>
                            <w:rPr>
                              <w:rFonts w:ascii="Cambria Math" w:hAnsi="Cambria Math" w:cs="Times New Roman"/>
                              <w:i/>
                              <w:color w:val="000000" w:themeColor="text1"/>
                              <w:sz w:val="28"/>
                              <w:szCs w:val="28"/>
                            </w:rPr>
                          </m:ctrlPr>
                        </m:naryPr>
                        <m:sub>
                          <m:r>
                            <w:rPr>
                              <w:rFonts w:ascii="Cambria Math" w:hAnsi="Cambria Math" w:cs="Times New Roman"/>
                              <w:color w:val="000000" w:themeColor="text1"/>
                              <w:sz w:val="28"/>
                              <w:szCs w:val="28"/>
                            </w:rPr>
                            <m:t>i=1</m:t>
                          </m:r>
                        </m:sub>
                        <m:sup>
                          <m:r>
                            <w:rPr>
                              <w:rFonts w:ascii="Cambria Math" w:hAnsi="Cambria Math" w:cs="Times New Roman"/>
                              <w:color w:val="000000" w:themeColor="text1"/>
                              <w:sz w:val="28"/>
                              <w:szCs w:val="28"/>
                              <w:lang w:val="en-US"/>
                            </w:rPr>
                            <m:t>M</m:t>
                          </m:r>
                        </m:sup>
                        <m:e>
                          <m:d>
                            <m:dPr>
                              <m:ctrlPr>
                                <w:rPr>
                                  <w:rFonts w:ascii="Cambria Math" w:hAnsi="Cambria Math" w:cs="Times New Roman"/>
                                  <w:i/>
                                  <w:color w:val="000000" w:themeColor="text1"/>
                                  <w:sz w:val="28"/>
                                  <w:szCs w:val="28"/>
                                </w:rPr>
                              </m:ctrlPr>
                            </m:dPr>
                            <m:e>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U</m:t>
                                  </m:r>
                                </m:e>
                                <m:sub>
                                  <m:r>
                                    <w:rPr>
                                      <w:rFonts w:ascii="Cambria Math" w:hAnsi="Cambria Math" w:cs="Times New Roman"/>
                                      <w:color w:val="000000" w:themeColor="text1"/>
                                      <w:sz w:val="28"/>
                                      <w:szCs w:val="28"/>
                                    </w:rPr>
                                    <m:t>МФЦ</m:t>
                                  </m:r>
                                  <m:r>
                                    <w:rPr>
                                      <w:rFonts w:ascii="Cambria Math" w:hAnsi="Cambria Math" w:cs="Times New Roman"/>
                                      <w:color w:val="000000" w:themeColor="text1"/>
                                      <w:sz w:val="28"/>
                                      <w:szCs w:val="28"/>
                                      <w:lang w:val="en-US"/>
                                    </w:rPr>
                                    <m:t>i</m:t>
                                  </m:r>
                                </m:sub>
                              </m:sSub>
                            </m:e>
                          </m:d>
                        </m:e>
                      </m:nary>
                    </m:e>
                    <m:sub>
                      <m:r>
                        <w:rPr>
                          <w:rFonts w:ascii="Cambria Math" w:hAnsi="Cambria Math" w:cs="Times New Roman"/>
                          <w:color w:val="000000" w:themeColor="text1"/>
                          <w:sz w:val="28"/>
                          <w:szCs w:val="28"/>
                        </w:rPr>
                        <m:t>⁡</m:t>
                      </m:r>
                    </m:sub>
                  </m:sSub>
                </m:e>
                <m:sub>
                  <m:r>
                    <w:rPr>
                      <w:rFonts w:ascii="Cambria Math" w:hAnsi="Cambria Math" w:cs="Times New Roman"/>
                      <w:color w:val="000000" w:themeColor="text1"/>
                      <w:sz w:val="28"/>
                      <w:szCs w:val="28"/>
                    </w:rPr>
                    <m:t xml:space="preserve"> </m:t>
                  </m:r>
                </m:sub>
              </m:sSub>
            </m:num>
            <m:den>
              <m:nary>
                <m:naryPr>
                  <m:chr m:val="∑"/>
                  <m:limLoc m:val="undOvr"/>
                  <m:ctrlPr>
                    <w:rPr>
                      <w:rFonts w:ascii="Cambria Math" w:hAnsi="Cambria Math" w:cs="Times New Roman"/>
                      <w:i/>
                      <w:color w:val="000000" w:themeColor="text1"/>
                      <w:sz w:val="28"/>
                      <w:szCs w:val="28"/>
                    </w:rPr>
                  </m:ctrlPr>
                </m:naryPr>
                <m:sub>
                  <m:r>
                    <w:rPr>
                      <w:rFonts w:ascii="Cambria Math" w:hAnsi="Cambria Math" w:cs="Times New Roman"/>
                      <w:color w:val="000000" w:themeColor="text1"/>
                      <w:sz w:val="28"/>
                      <w:szCs w:val="28"/>
                    </w:rPr>
                    <m:t>i=1</m:t>
                  </m:r>
                </m:sub>
                <m:sup>
                  <m:r>
                    <w:rPr>
                      <w:rFonts w:ascii="Cambria Math" w:hAnsi="Cambria Math" w:cs="Times New Roman"/>
                      <w:color w:val="000000" w:themeColor="text1"/>
                      <w:sz w:val="28"/>
                      <w:szCs w:val="28"/>
                      <w:lang w:val="en-US"/>
                    </w:rPr>
                    <m:t>M</m:t>
                  </m:r>
                </m:sup>
                <m:e>
                  <m:d>
                    <m:dPr>
                      <m:ctrlPr>
                        <w:rPr>
                          <w:rFonts w:ascii="Cambria Math" w:hAnsi="Cambria Math" w:cs="Times New Roman"/>
                          <w:i/>
                          <w:color w:val="000000" w:themeColor="text1"/>
                          <w:sz w:val="28"/>
                          <w:szCs w:val="28"/>
                        </w:rPr>
                      </m:ctrlPr>
                    </m:dPr>
                    <m:e>
                      <m:sSub>
                        <m:sSubPr>
                          <m:ctrlPr>
                            <w:rPr>
                              <w:rFonts w:ascii="Cambria Math" w:hAnsi="Cambria Math" w:cs="Times New Roman"/>
                              <w:color w:val="000000" w:themeColor="text1"/>
                              <w:sz w:val="28"/>
                              <w:szCs w:val="28"/>
                            </w:rPr>
                          </m:ctrlPr>
                        </m:sSubPr>
                        <m:e>
                          <m:r>
                            <w:rPr>
                              <w:rFonts w:ascii="Cambria Math" w:hAnsi="Cambria Math" w:cs="Times New Roman"/>
                              <w:color w:val="000000" w:themeColor="text1"/>
                              <w:sz w:val="28"/>
                              <w:szCs w:val="28"/>
                            </w:rPr>
                            <m:t>O</m:t>
                          </m:r>
                        </m:e>
                        <m:sub>
                          <m:r>
                            <w:rPr>
                              <w:rFonts w:ascii="Cambria Math" w:hAnsi="Cambria Math" w:cs="Times New Roman"/>
                              <w:color w:val="000000" w:themeColor="text1"/>
                              <w:sz w:val="28"/>
                              <w:szCs w:val="28"/>
                            </w:rPr>
                            <m:t>П</m:t>
                          </m:r>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 xml:space="preserve"> МФЦ</m:t>
                              </m:r>
                            </m:e>
                            <m:sub>
                              <m:r>
                                <w:rPr>
                                  <w:rFonts w:ascii="Cambria Math" w:hAnsi="Cambria Math" w:cs="Times New Roman"/>
                                  <w:color w:val="000000" w:themeColor="text1"/>
                                  <w:sz w:val="28"/>
                                  <w:szCs w:val="28"/>
                                  <w:lang w:val="en-US"/>
                                </w:rPr>
                                <m:t>i</m:t>
                              </m:r>
                            </m:sub>
                          </m:sSub>
                        </m:sub>
                      </m:sSub>
                      <m:r>
                        <w:rPr>
                          <w:rFonts w:ascii="Cambria Math" w:hAnsi="Cambria Math" w:cs="Times New Roman"/>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color w:val="000000" w:themeColor="text1"/>
                              <w:sz w:val="28"/>
                              <w:szCs w:val="28"/>
                            </w:rPr>
                            <m:t>k</m:t>
                          </m:r>
                        </m:e>
                        <m:sub>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Р</m:t>
                              </m:r>
                            </m:e>
                            <m:sub>
                              <m:r>
                                <w:rPr>
                                  <w:rFonts w:ascii="Cambria Math" w:hAnsi="Cambria Math" w:cs="Times New Roman"/>
                                  <w:color w:val="000000" w:themeColor="text1"/>
                                  <w:sz w:val="28"/>
                                  <w:szCs w:val="28"/>
                                  <w:lang w:val="en-US"/>
                                </w:rPr>
                                <m:t>i</m:t>
                              </m:r>
                            </m:sub>
                          </m:sSub>
                        </m:sub>
                      </m:sSub>
                      <m:r>
                        <w:rPr>
                          <w:rFonts w:ascii="Cambria Math" w:hAnsi="Cambria Math" w:cs="Times New Roman"/>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color w:val="000000" w:themeColor="text1"/>
                              <w:sz w:val="28"/>
                              <w:szCs w:val="28"/>
                            </w:rPr>
                            <m:t>O</m:t>
                          </m:r>
                        </m:e>
                        <m:sub>
                          <m:r>
                            <w:rPr>
                              <w:rFonts w:ascii="Cambria Math" w:hAnsi="Cambria Math" w:cs="Times New Roman"/>
                              <w:color w:val="000000" w:themeColor="text1"/>
                              <w:sz w:val="28"/>
                              <w:szCs w:val="28"/>
                            </w:rPr>
                            <m:t xml:space="preserve">Б </m:t>
                          </m:r>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МФЦ</m:t>
                              </m:r>
                            </m:e>
                            <m:sub>
                              <m:r>
                                <w:rPr>
                                  <w:rFonts w:ascii="Cambria Math" w:hAnsi="Cambria Math" w:cs="Times New Roman"/>
                                  <w:color w:val="000000" w:themeColor="text1"/>
                                  <w:sz w:val="28"/>
                                  <w:szCs w:val="28"/>
                                  <w:lang w:val="en-US"/>
                                </w:rPr>
                                <m:t>i</m:t>
                              </m:r>
                            </m:sub>
                          </m:sSub>
                        </m:sub>
                      </m:sSub>
                      <m:r>
                        <w:rPr>
                          <w:rFonts w:ascii="Cambria Math" w:hAnsi="Cambria Math" w:cs="Times New Roman"/>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color w:val="000000" w:themeColor="text1"/>
                              <w:sz w:val="28"/>
                              <w:szCs w:val="28"/>
                            </w:rPr>
                            <m:t>k</m:t>
                          </m:r>
                        </m:e>
                        <m:sub>
                          <m:sSub>
                            <m:sSubPr>
                              <m:ctrlPr>
                                <w:rPr>
                                  <w:rFonts w:ascii="Cambria Math" w:hAnsi="Cambria Math" w:cs="Times New Roman"/>
                                  <w:i/>
                                  <w:color w:val="000000" w:themeColor="text1"/>
                                  <w:sz w:val="28"/>
                                  <w:szCs w:val="28"/>
                                  <w:lang w:val="en-US"/>
                                </w:rPr>
                              </m:ctrlPr>
                            </m:sSubPr>
                            <m:e>
                              <m:r>
                                <w:rPr>
                                  <w:rFonts w:ascii="Cambria Math" w:hAnsi="Cambria Math" w:cs="Times New Roman"/>
                                  <w:color w:val="000000" w:themeColor="text1"/>
                                  <w:sz w:val="28"/>
                                  <w:szCs w:val="28"/>
                                  <w:lang w:val="en-US"/>
                                </w:rPr>
                                <m:t>Р</m:t>
                              </m:r>
                            </m:e>
                            <m:sub>
                              <m:r>
                                <w:rPr>
                                  <w:rFonts w:ascii="Cambria Math" w:hAnsi="Cambria Math" w:cs="Times New Roman"/>
                                  <w:color w:val="000000" w:themeColor="text1"/>
                                  <w:sz w:val="28"/>
                                  <w:szCs w:val="28"/>
                                  <w:lang w:val="en-US"/>
                                </w:rPr>
                                <m:t>i</m:t>
                              </m:r>
                            </m:sub>
                          </m:sSub>
                        </m:sub>
                      </m:sSub>
                    </m:e>
                  </m:d>
                </m:e>
              </m:nary>
            </m:den>
          </m:f>
          <m:r>
            <w:rPr>
              <w:rFonts w:ascii="Cambria Math" w:hAnsi="Cambria Math" w:cs="Times New Roman"/>
              <w:color w:val="000000" w:themeColor="text1"/>
              <w:sz w:val="28"/>
              <w:szCs w:val="28"/>
            </w:rPr>
            <m:t>;</m:t>
          </m:r>
        </m:oMath>
      </m:oMathPara>
    </w:p>
    <w:p w:rsidR="00EC1EA4" w:rsidRPr="00EC5A93" w:rsidRDefault="00EC1EA4" w:rsidP="00EC1EA4">
      <w:pPr>
        <w:ind w:firstLine="709"/>
        <w:jc w:val="both"/>
        <w:rPr>
          <w:rStyle w:val="apple-style-span"/>
          <w:rFonts w:ascii="Times New Roman" w:hAnsi="Times New Roman" w:cs="Times New Roman"/>
          <w:color w:val="000000" w:themeColor="text1"/>
          <w:sz w:val="28"/>
          <w:szCs w:val="28"/>
        </w:rPr>
      </w:pPr>
      <w:r w:rsidRPr="00EC5A93">
        <w:rPr>
          <w:rStyle w:val="apple-style-span"/>
          <w:rFonts w:ascii="Times New Roman" w:hAnsi="Times New Roman" w:cs="Times New Roman"/>
          <w:color w:val="000000" w:themeColor="text1"/>
          <w:sz w:val="28"/>
          <w:szCs w:val="28"/>
        </w:rPr>
        <w:lastRenderedPageBreak/>
        <w:t>где:</w:t>
      </w:r>
    </w:p>
    <w:p w:rsidR="00EC1EA4" w:rsidRPr="00EC5A93" w:rsidRDefault="00EC1EA4" w:rsidP="00EC1EA4">
      <w:pPr>
        <w:ind w:firstLine="709"/>
        <w:jc w:val="both"/>
        <w:rPr>
          <w:rStyle w:val="apple-style-span"/>
          <w:rFonts w:ascii="Times New Roman" w:hAnsi="Times New Roman" w:cs="Times New Roman"/>
          <w:color w:val="000000" w:themeColor="text1"/>
          <w:sz w:val="28"/>
          <w:szCs w:val="28"/>
        </w:rPr>
      </w:pPr>
      <w:r w:rsidRPr="00EC5A93">
        <w:rPr>
          <w:rStyle w:val="apple-style-span"/>
          <w:rFonts w:ascii="Times New Roman" w:hAnsi="Times New Roman" w:cs="Times New Roman"/>
          <w:color w:val="000000" w:themeColor="text1"/>
          <w:sz w:val="28"/>
          <w:szCs w:val="28"/>
          <w:lang w:val="en-US"/>
        </w:rPr>
        <w:t>U</w:t>
      </w:r>
      <w:r w:rsidRPr="00EC5A93">
        <w:rPr>
          <w:rStyle w:val="apple-style-span"/>
          <w:rFonts w:ascii="Times New Roman" w:hAnsi="Times New Roman" w:cs="Times New Roman"/>
          <w:color w:val="000000" w:themeColor="text1"/>
          <w:sz w:val="28"/>
          <w:szCs w:val="28"/>
          <w:vertAlign w:val="subscript"/>
          <w:lang w:val="en-US"/>
        </w:rPr>
        <w:t>M</w:t>
      </w:r>
      <w:r w:rsidRPr="00EC5A93">
        <w:rPr>
          <w:rStyle w:val="apple-style-span"/>
          <w:rFonts w:ascii="Times New Roman" w:hAnsi="Times New Roman" w:cs="Times New Roman"/>
          <w:color w:val="000000" w:themeColor="text1"/>
          <w:sz w:val="28"/>
          <w:szCs w:val="28"/>
          <w:vertAlign w:val="subscript"/>
        </w:rPr>
        <w:t>ФЦ</w:t>
      </w:r>
      <w:proofErr w:type="spellStart"/>
      <w:r w:rsidRPr="00EC5A93">
        <w:rPr>
          <w:rStyle w:val="apple-style-span"/>
          <w:rFonts w:ascii="Times New Roman" w:hAnsi="Times New Roman" w:cs="Times New Roman"/>
          <w:color w:val="000000" w:themeColor="text1"/>
          <w:sz w:val="28"/>
          <w:szCs w:val="28"/>
          <w:vertAlign w:val="subscript"/>
          <w:lang w:val="en-US"/>
        </w:rPr>
        <w:t>i</w:t>
      </w:r>
      <w:proofErr w:type="spellEnd"/>
      <w:r w:rsidRPr="00EC5A93">
        <w:rPr>
          <w:rStyle w:val="apple-style-span"/>
          <w:rFonts w:ascii="Times New Roman" w:hAnsi="Times New Roman" w:cs="Times New Roman"/>
          <w:color w:val="000000" w:themeColor="text1"/>
          <w:sz w:val="28"/>
          <w:szCs w:val="28"/>
          <w:vertAlign w:val="subscript"/>
        </w:rPr>
        <w:t xml:space="preserve"> </w:t>
      </w:r>
      <w:r w:rsidRPr="00EC5A93">
        <w:rPr>
          <w:rStyle w:val="apple-style-span"/>
          <w:rFonts w:ascii="Times New Roman" w:hAnsi="Times New Roman" w:cs="Times New Roman"/>
          <w:color w:val="000000" w:themeColor="text1"/>
          <w:sz w:val="28"/>
          <w:szCs w:val="28"/>
        </w:rPr>
        <w:t>– количество у</w:t>
      </w:r>
      <w:r w:rsidRPr="00EC5A93">
        <w:rPr>
          <w:rFonts w:ascii="Times New Roman" w:hAnsi="Times New Roman" w:cs="Times New Roman"/>
          <w:color w:val="000000" w:themeColor="text1"/>
          <w:sz w:val="28"/>
          <w:szCs w:val="28"/>
        </w:rPr>
        <w:t xml:space="preserve">слуг, оказанных в </w:t>
      </w:r>
      <w:proofErr w:type="spellStart"/>
      <w:r w:rsidRPr="00EC5A93">
        <w:rPr>
          <w:rFonts w:ascii="Times New Roman" w:hAnsi="Times New Roman" w:cs="Times New Roman"/>
          <w:color w:val="000000" w:themeColor="text1"/>
          <w:sz w:val="28"/>
          <w:szCs w:val="28"/>
          <w:lang w:val="en-US"/>
        </w:rPr>
        <w:t>i</w:t>
      </w:r>
      <w:proofErr w:type="spellEnd"/>
      <w:r w:rsidRPr="00EC5A93">
        <w:rPr>
          <w:rFonts w:ascii="Times New Roman" w:hAnsi="Times New Roman" w:cs="Times New Roman"/>
          <w:color w:val="000000" w:themeColor="text1"/>
          <w:sz w:val="28"/>
          <w:szCs w:val="28"/>
        </w:rPr>
        <w:t>-м МФЦ или ТОСП муниципального образования;</w:t>
      </w:r>
      <w:r w:rsidRPr="00EC5A93">
        <w:rPr>
          <w:rStyle w:val="apple-style-span"/>
          <w:rFonts w:ascii="Times New Roman" w:hAnsi="Times New Roman" w:cs="Times New Roman"/>
          <w:color w:val="000000" w:themeColor="text1"/>
          <w:sz w:val="28"/>
          <w:szCs w:val="28"/>
        </w:rPr>
        <w:t xml:space="preserve"> </w:t>
      </w:r>
    </w:p>
    <w:p w:rsidR="00EC1EA4" w:rsidRPr="00EC5A93" w:rsidRDefault="00EC1EA4" w:rsidP="00EC1EA4">
      <w:pPr>
        <w:ind w:firstLine="709"/>
        <w:jc w:val="both"/>
        <w:rPr>
          <w:rStyle w:val="apple-style-span"/>
          <w:rFonts w:ascii="Times New Roman" w:hAnsi="Times New Roman" w:cs="Times New Roman"/>
          <w:color w:val="000000" w:themeColor="text1"/>
          <w:sz w:val="28"/>
          <w:szCs w:val="28"/>
        </w:rPr>
      </w:pPr>
      <w:r w:rsidRPr="00EC5A93">
        <w:rPr>
          <w:rStyle w:val="apple-style-span"/>
          <w:rFonts w:ascii="Times New Roman" w:hAnsi="Times New Roman" w:cs="Times New Roman"/>
          <w:color w:val="000000" w:themeColor="text1"/>
          <w:sz w:val="28"/>
          <w:szCs w:val="28"/>
        </w:rPr>
        <w:t>О</w:t>
      </w:r>
      <w:r w:rsidRPr="00EC5A93">
        <w:rPr>
          <w:rStyle w:val="apple-style-span"/>
          <w:rFonts w:ascii="Times New Roman" w:hAnsi="Times New Roman" w:cs="Times New Roman"/>
          <w:color w:val="000000" w:themeColor="text1"/>
          <w:sz w:val="28"/>
          <w:szCs w:val="28"/>
          <w:vertAlign w:val="subscript"/>
        </w:rPr>
        <w:t>П МФЦ</w:t>
      </w:r>
      <w:proofErr w:type="spellStart"/>
      <w:r w:rsidRPr="00EC5A93">
        <w:rPr>
          <w:rStyle w:val="apple-style-span"/>
          <w:rFonts w:ascii="Times New Roman" w:hAnsi="Times New Roman" w:cs="Times New Roman"/>
          <w:color w:val="000000" w:themeColor="text1"/>
          <w:sz w:val="28"/>
          <w:szCs w:val="28"/>
          <w:vertAlign w:val="subscript"/>
          <w:lang w:val="en-US"/>
        </w:rPr>
        <w:t>i</w:t>
      </w:r>
      <w:proofErr w:type="spellEnd"/>
      <w:r w:rsidRPr="00EC5A93">
        <w:rPr>
          <w:rStyle w:val="apple-style-span"/>
          <w:rFonts w:ascii="Times New Roman" w:hAnsi="Times New Roman" w:cs="Times New Roman"/>
          <w:color w:val="000000" w:themeColor="text1"/>
          <w:sz w:val="28"/>
          <w:szCs w:val="28"/>
          <w:vertAlign w:val="subscript"/>
        </w:rPr>
        <w:t xml:space="preserve"> </w:t>
      </w:r>
      <w:r w:rsidRPr="00EC5A93">
        <w:rPr>
          <w:rStyle w:val="apple-style-span"/>
          <w:rFonts w:ascii="Times New Roman" w:hAnsi="Times New Roman" w:cs="Times New Roman"/>
          <w:color w:val="000000" w:themeColor="text1"/>
          <w:sz w:val="28"/>
          <w:szCs w:val="28"/>
        </w:rPr>
        <w:t xml:space="preserve">– количество окон приема и выдачи документов </w:t>
      </w:r>
      <w:r w:rsidRPr="00EC5A93">
        <w:rPr>
          <w:rFonts w:ascii="Times New Roman" w:hAnsi="Times New Roman" w:cs="Times New Roman"/>
          <w:color w:val="000000" w:themeColor="text1"/>
          <w:sz w:val="28"/>
          <w:szCs w:val="28"/>
        </w:rPr>
        <w:t xml:space="preserve">в </w:t>
      </w:r>
      <w:proofErr w:type="spellStart"/>
      <w:r w:rsidRPr="00EC5A93">
        <w:rPr>
          <w:rFonts w:ascii="Times New Roman" w:hAnsi="Times New Roman" w:cs="Times New Roman"/>
          <w:color w:val="000000" w:themeColor="text1"/>
          <w:sz w:val="28"/>
          <w:szCs w:val="28"/>
          <w:lang w:val="en-US"/>
        </w:rPr>
        <w:t>i</w:t>
      </w:r>
      <w:proofErr w:type="spellEnd"/>
      <w:r w:rsidRPr="00EC5A93">
        <w:rPr>
          <w:rFonts w:ascii="Times New Roman" w:hAnsi="Times New Roman" w:cs="Times New Roman"/>
          <w:color w:val="000000" w:themeColor="text1"/>
          <w:sz w:val="28"/>
          <w:szCs w:val="28"/>
        </w:rPr>
        <w:t>-м МФЦ и ТОСП муниципального образования в соответствии со схемой размещения;</w:t>
      </w:r>
      <w:r w:rsidRPr="00EC5A93">
        <w:rPr>
          <w:rStyle w:val="apple-style-span"/>
          <w:rFonts w:ascii="Times New Roman" w:hAnsi="Times New Roman" w:cs="Times New Roman"/>
          <w:color w:val="000000" w:themeColor="text1"/>
          <w:sz w:val="28"/>
          <w:szCs w:val="28"/>
        </w:rPr>
        <w:t xml:space="preserve"> </w:t>
      </w:r>
    </w:p>
    <w:p w:rsidR="00EC1EA4" w:rsidRPr="00EC5A93" w:rsidRDefault="00EC1EA4" w:rsidP="00EC1EA4">
      <w:pPr>
        <w:ind w:firstLine="709"/>
        <w:jc w:val="both"/>
        <w:rPr>
          <w:rStyle w:val="apple-style-span"/>
          <w:rFonts w:ascii="Times New Roman" w:hAnsi="Times New Roman" w:cs="Times New Roman"/>
          <w:color w:val="000000" w:themeColor="text1"/>
          <w:sz w:val="28"/>
          <w:szCs w:val="28"/>
        </w:rPr>
      </w:pPr>
      <w:r w:rsidRPr="00EC5A93">
        <w:rPr>
          <w:rStyle w:val="apple-style-span"/>
          <w:rFonts w:ascii="Times New Roman" w:hAnsi="Times New Roman" w:cs="Times New Roman"/>
          <w:color w:val="000000" w:themeColor="text1"/>
          <w:sz w:val="28"/>
          <w:szCs w:val="28"/>
        </w:rPr>
        <w:t>О</w:t>
      </w:r>
      <w:r w:rsidRPr="00EC5A93">
        <w:rPr>
          <w:rStyle w:val="apple-style-span"/>
          <w:rFonts w:ascii="Times New Roman" w:hAnsi="Times New Roman" w:cs="Times New Roman"/>
          <w:color w:val="000000" w:themeColor="text1"/>
          <w:sz w:val="28"/>
          <w:szCs w:val="28"/>
          <w:vertAlign w:val="subscript"/>
        </w:rPr>
        <w:t>Б МФЦ</w:t>
      </w:r>
      <w:proofErr w:type="spellStart"/>
      <w:r w:rsidRPr="00EC5A93">
        <w:rPr>
          <w:rStyle w:val="apple-style-span"/>
          <w:rFonts w:ascii="Times New Roman" w:hAnsi="Times New Roman" w:cs="Times New Roman"/>
          <w:color w:val="000000" w:themeColor="text1"/>
          <w:sz w:val="28"/>
          <w:szCs w:val="28"/>
          <w:vertAlign w:val="subscript"/>
          <w:lang w:val="en-US"/>
        </w:rPr>
        <w:t>i</w:t>
      </w:r>
      <w:proofErr w:type="spellEnd"/>
      <w:r w:rsidRPr="00EC5A93">
        <w:rPr>
          <w:rStyle w:val="apple-style-span"/>
          <w:rFonts w:ascii="Times New Roman" w:hAnsi="Times New Roman" w:cs="Times New Roman"/>
          <w:color w:val="000000" w:themeColor="text1"/>
          <w:sz w:val="28"/>
          <w:szCs w:val="28"/>
          <w:vertAlign w:val="subscript"/>
        </w:rPr>
        <w:t xml:space="preserve"> </w:t>
      </w:r>
      <w:r w:rsidRPr="00EC5A93">
        <w:rPr>
          <w:rStyle w:val="apple-style-span"/>
          <w:rFonts w:ascii="Times New Roman" w:hAnsi="Times New Roman" w:cs="Times New Roman"/>
          <w:color w:val="000000" w:themeColor="text1"/>
          <w:sz w:val="28"/>
          <w:szCs w:val="28"/>
        </w:rPr>
        <w:t xml:space="preserve">– количество окон для бизнеса </w:t>
      </w:r>
      <w:r w:rsidRPr="00EC5A93">
        <w:rPr>
          <w:rFonts w:ascii="Times New Roman" w:hAnsi="Times New Roman" w:cs="Times New Roman"/>
          <w:color w:val="000000" w:themeColor="text1"/>
          <w:sz w:val="28"/>
          <w:szCs w:val="28"/>
        </w:rPr>
        <w:t xml:space="preserve">в </w:t>
      </w:r>
      <w:proofErr w:type="spellStart"/>
      <w:r w:rsidRPr="00EC5A93">
        <w:rPr>
          <w:rFonts w:ascii="Times New Roman" w:hAnsi="Times New Roman" w:cs="Times New Roman"/>
          <w:color w:val="000000" w:themeColor="text1"/>
          <w:sz w:val="28"/>
          <w:szCs w:val="28"/>
          <w:lang w:val="en-US"/>
        </w:rPr>
        <w:t>i</w:t>
      </w:r>
      <w:proofErr w:type="spellEnd"/>
      <w:r w:rsidRPr="00EC5A93">
        <w:rPr>
          <w:rFonts w:ascii="Times New Roman" w:hAnsi="Times New Roman" w:cs="Times New Roman"/>
          <w:color w:val="000000" w:themeColor="text1"/>
          <w:sz w:val="28"/>
          <w:szCs w:val="28"/>
        </w:rPr>
        <w:t>-м МФЦ и ТОСП муниципального образования в соответствии со схемой размещения;</w:t>
      </w:r>
      <w:r w:rsidRPr="00EC5A93">
        <w:rPr>
          <w:rStyle w:val="apple-style-span"/>
          <w:rFonts w:ascii="Times New Roman" w:hAnsi="Times New Roman" w:cs="Times New Roman"/>
          <w:color w:val="000000" w:themeColor="text1"/>
          <w:sz w:val="28"/>
          <w:szCs w:val="28"/>
        </w:rPr>
        <w:t xml:space="preserve"> </w:t>
      </w:r>
    </w:p>
    <w:p w:rsidR="00EC1EA4" w:rsidRPr="00EC5A93" w:rsidRDefault="00EC1EA4" w:rsidP="00EC1EA4">
      <w:pPr>
        <w:ind w:firstLine="709"/>
        <w:jc w:val="both"/>
        <w:rPr>
          <w:rStyle w:val="apple-style-span"/>
          <w:rFonts w:ascii="Times New Roman" w:hAnsi="Times New Roman" w:cs="Times New Roman"/>
          <w:color w:val="000000" w:themeColor="text1"/>
          <w:sz w:val="28"/>
          <w:szCs w:val="28"/>
        </w:rPr>
      </w:pPr>
      <w:r w:rsidRPr="00EC5A93">
        <w:rPr>
          <w:rStyle w:val="apple-style-span"/>
          <w:rFonts w:ascii="Times New Roman" w:hAnsi="Times New Roman" w:cs="Times New Roman"/>
          <w:color w:val="000000" w:themeColor="text1"/>
          <w:sz w:val="28"/>
          <w:szCs w:val="28"/>
        </w:rPr>
        <w:t>М – количество</w:t>
      </w:r>
      <w:r w:rsidRPr="00EC5A93">
        <w:rPr>
          <w:rFonts w:ascii="Times New Roman" w:hAnsi="Times New Roman" w:cs="Times New Roman"/>
          <w:color w:val="000000" w:themeColor="text1"/>
          <w:sz w:val="28"/>
          <w:szCs w:val="28"/>
        </w:rPr>
        <w:t xml:space="preserve"> МФЦ, ТОСП и МФЦ для бизнеса муниципального образования;</w:t>
      </w:r>
    </w:p>
    <w:p w:rsidR="00EC1EA4" w:rsidRPr="00EC5A93" w:rsidRDefault="00EC1EA4" w:rsidP="00EC1EA4">
      <w:pPr>
        <w:ind w:firstLine="709"/>
        <w:jc w:val="both"/>
        <w:rPr>
          <w:rStyle w:val="apple-style-span"/>
          <w:rFonts w:ascii="Times New Roman" w:hAnsi="Times New Roman" w:cs="Times New Roman"/>
          <w:color w:val="000000" w:themeColor="text1"/>
          <w:sz w:val="28"/>
          <w:szCs w:val="28"/>
        </w:rPr>
      </w:pPr>
      <w:proofErr w:type="spellStart"/>
      <w:r w:rsidRPr="00EC5A93">
        <w:rPr>
          <w:rStyle w:val="apple-style-span"/>
          <w:rFonts w:ascii="Times New Roman" w:hAnsi="Times New Roman" w:cs="Times New Roman"/>
          <w:color w:val="000000" w:themeColor="text1"/>
          <w:sz w:val="28"/>
          <w:szCs w:val="28"/>
          <w:lang w:val="en-US"/>
        </w:rPr>
        <w:t>i</w:t>
      </w:r>
      <w:proofErr w:type="spellEnd"/>
      <w:r w:rsidRPr="00EC5A93">
        <w:rPr>
          <w:rStyle w:val="apple-style-span"/>
          <w:rFonts w:ascii="Times New Roman" w:hAnsi="Times New Roman" w:cs="Times New Roman"/>
          <w:color w:val="000000" w:themeColor="text1"/>
          <w:sz w:val="28"/>
          <w:szCs w:val="28"/>
        </w:rPr>
        <w:t xml:space="preserve"> – </w:t>
      </w:r>
      <w:proofErr w:type="gramStart"/>
      <w:r w:rsidRPr="00EC5A93">
        <w:rPr>
          <w:rStyle w:val="apple-style-span"/>
          <w:rFonts w:ascii="Times New Roman" w:hAnsi="Times New Roman" w:cs="Times New Roman"/>
          <w:color w:val="000000" w:themeColor="text1"/>
          <w:sz w:val="28"/>
          <w:szCs w:val="28"/>
        </w:rPr>
        <w:t>порядковый</w:t>
      </w:r>
      <w:proofErr w:type="gramEnd"/>
      <w:r w:rsidRPr="00EC5A93">
        <w:rPr>
          <w:rStyle w:val="apple-style-span"/>
          <w:rFonts w:ascii="Times New Roman" w:hAnsi="Times New Roman" w:cs="Times New Roman"/>
          <w:color w:val="000000" w:themeColor="text1"/>
          <w:sz w:val="28"/>
          <w:szCs w:val="28"/>
        </w:rPr>
        <w:t xml:space="preserve"> номер </w:t>
      </w:r>
      <w:r w:rsidRPr="00EC5A93">
        <w:rPr>
          <w:rFonts w:ascii="Times New Roman" w:hAnsi="Times New Roman" w:cs="Times New Roman"/>
          <w:color w:val="000000" w:themeColor="text1"/>
          <w:sz w:val="28"/>
          <w:szCs w:val="28"/>
        </w:rPr>
        <w:t>МФЦ, ТОСП и МФЦ для бизнеса муниципального образования</w:t>
      </w:r>
      <w:r w:rsidRPr="00EC5A93">
        <w:rPr>
          <w:rStyle w:val="apple-style-span"/>
          <w:rFonts w:ascii="Times New Roman" w:hAnsi="Times New Roman" w:cs="Times New Roman"/>
          <w:color w:val="000000" w:themeColor="text1"/>
          <w:sz w:val="28"/>
          <w:szCs w:val="28"/>
        </w:rPr>
        <w:t>.</w:t>
      </w:r>
    </w:p>
    <w:p w:rsidR="00EC1EA4" w:rsidRPr="00EC5A93" w:rsidRDefault="00EC1EA4" w:rsidP="00EC1EA4">
      <w:pPr>
        <w:ind w:firstLine="709"/>
        <w:jc w:val="both"/>
        <w:rPr>
          <w:rStyle w:val="apple-style-span"/>
          <w:rFonts w:ascii="Times New Roman" w:hAnsi="Times New Roman" w:cs="Times New Roman"/>
          <w:color w:val="000000" w:themeColor="text1"/>
          <w:sz w:val="28"/>
          <w:szCs w:val="28"/>
        </w:rPr>
      </w:pPr>
      <w:proofErr w:type="spellStart"/>
      <w:proofErr w:type="gramStart"/>
      <w:r w:rsidRPr="00EC5A93">
        <w:rPr>
          <w:rStyle w:val="apple-style-span"/>
          <w:rFonts w:ascii="Times New Roman" w:hAnsi="Times New Roman" w:cs="Times New Roman"/>
          <w:color w:val="000000" w:themeColor="text1"/>
          <w:sz w:val="28"/>
          <w:szCs w:val="28"/>
          <w:lang w:val="en-US"/>
        </w:rPr>
        <w:t>k</w:t>
      </w:r>
      <w:r w:rsidRPr="00EC5A93">
        <w:rPr>
          <w:rStyle w:val="apple-style-span"/>
          <w:rFonts w:ascii="Times New Roman" w:hAnsi="Times New Roman" w:cs="Times New Roman"/>
          <w:color w:val="000000" w:themeColor="text1"/>
          <w:sz w:val="28"/>
          <w:szCs w:val="28"/>
          <w:vertAlign w:val="subscript"/>
          <w:lang w:val="en-US"/>
        </w:rPr>
        <w:t>pi</w:t>
      </w:r>
      <w:proofErr w:type="spellEnd"/>
      <w:proofErr w:type="gramEnd"/>
      <w:r w:rsidRPr="00EC5A93">
        <w:rPr>
          <w:rStyle w:val="apple-style-span"/>
          <w:rFonts w:ascii="Times New Roman" w:hAnsi="Times New Roman" w:cs="Times New Roman"/>
          <w:color w:val="000000" w:themeColor="text1"/>
          <w:sz w:val="28"/>
          <w:szCs w:val="28"/>
          <w:vertAlign w:val="subscript"/>
        </w:rPr>
        <w:t xml:space="preserve"> </w:t>
      </w:r>
      <w:r w:rsidRPr="00EC5A93">
        <w:rPr>
          <w:rStyle w:val="apple-style-span"/>
          <w:rFonts w:ascii="Times New Roman" w:hAnsi="Times New Roman" w:cs="Times New Roman"/>
          <w:color w:val="000000" w:themeColor="text1"/>
          <w:sz w:val="28"/>
          <w:szCs w:val="28"/>
        </w:rPr>
        <w:t>– коэффициент, определяющий соотношение часов работы МФЦ и ТОСП в неделю по установленному графику к стандартной рабочей неделе.</w:t>
      </w:r>
    </w:p>
    <w:p w:rsidR="009A547C" w:rsidRPr="00EC5A93" w:rsidRDefault="00EC1EA4" w:rsidP="00EC5A93">
      <w:pPr>
        <w:ind w:firstLine="709"/>
        <w:jc w:val="both"/>
        <w:rPr>
          <w:rFonts w:ascii="Times New Roman" w:hAnsi="Times New Roman" w:cs="Times New Roman"/>
          <w:color w:val="000000" w:themeColor="text1"/>
          <w:sz w:val="28"/>
          <w:szCs w:val="28"/>
        </w:rPr>
      </w:pPr>
      <w:r w:rsidRPr="00EC5A93">
        <w:rPr>
          <w:rFonts w:ascii="Times New Roman" w:hAnsi="Times New Roman" w:cs="Times New Roman"/>
          <w:color w:val="000000" w:themeColor="text1"/>
          <w:sz w:val="28"/>
          <w:szCs w:val="28"/>
        </w:rPr>
        <w:t>В случае выявления несоответствия количества окон приема и выдачи документов, окон для бизнеса схеме размещения</w:t>
      </w:r>
      <w:r w:rsidR="00F57E65">
        <w:rPr>
          <w:rFonts w:ascii="Times New Roman" w:hAnsi="Times New Roman" w:cs="Times New Roman"/>
          <w:color w:val="000000" w:themeColor="text1"/>
          <w:sz w:val="28"/>
          <w:szCs w:val="28"/>
        </w:rPr>
        <w:t>,</w:t>
      </w:r>
      <w:r w:rsidRPr="00EC5A93">
        <w:rPr>
          <w:rFonts w:ascii="Times New Roman" w:hAnsi="Times New Roman" w:cs="Times New Roman"/>
          <w:color w:val="000000" w:themeColor="text1"/>
          <w:sz w:val="28"/>
          <w:szCs w:val="28"/>
        </w:rPr>
        <w:t xml:space="preserve"> количество баллов данного показателя устанавливается равным 0</w:t>
      </w:r>
      <w:r w:rsidR="00EC5A93" w:rsidRPr="00EC5A93">
        <w:rPr>
          <w:rFonts w:ascii="Times New Roman" w:hAnsi="Times New Roman" w:cs="Times New Roman"/>
          <w:color w:val="000000" w:themeColor="text1"/>
          <w:sz w:val="28"/>
          <w:szCs w:val="28"/>
        </w:rPr>
        <w:t>.</w:t>
      </w:r>
    </w:p>
    <w:sectPr w:rsidR="009A547C" w:rsidRPr="00EC5A93" w:rsidSect="00EC5A93">
      <w:pgSz w:w="11900" w:h="16840"/>
      <w:pgMar w:top="1134" w:right="567" w:bottom="1134" w:left="1134"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A66" w:rsidRDefault="007D7A66" w:rsidP="00871328">
      <w:r>
        <w:separator/>
      </w:r>
    </w:p>
  </w:endnote>
  <w:endnote w:type="continuationSeparator" w:id="0">
    <w:p w:rsidR="007D7A66" w:rsidRDefault="007D7A66" w:rsidP="00871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4100117"/>
      <w:docPartObj>
        <w:docPartGallery w:val="Page Numbers (Bottom of Page)"/>
        <w:docPartUnique/>
      </w:docPartObj>
    </w:sdtPr>
    <w:sdtEndPr>
      <w:rPr>
        <w:rFonts w:ascii="Times New Roman" w:hAnsi="Times New Roman" w:cs="Times New Roman"/>
      </w:rPr>
    </w:sdtEndPr>
    <w:sdtContent>
      <w:p w:rsidR="00E877A4" w:rsidRPr="00B27BDA" w:rsidRDefault="00E877A4">
        <w:pPr>
          <w:pStyle w:val="a7"/>
          <w:jc w:val="right"/>
          <w:rPr>
            <w:rFonts w:ascii="Times New Roman" w:hAnsi="Times New Roman" w:cs="Times New Roman"/>
          </w:rPr>
        </w:pPr>
        <w:r w:rsidRPr="00B27BDA">
          <w:rPr>
            <w:rFonts w:ascii="Times New Roman" w:hAnsi="Times New Roman" w:cs="Times New Roman"/>
          </w:rPr>
          <w:fldChar w:fldCharType="begin"/>
        </w:r>
        <w:r w:rsidRPr="00B27BDA">
          <w:rPr>
            <w:rFonts w:ascii="Times New Roman" w:hAnsi="Times New Roman" w:cs="Times New Roman"/>
          </w:rPr>
          <w:instrText>PAGE   \* MERGEFORMAT</w:instrText>
        </w:r>
        <w:r w:rsidRPr="00B27BDA">
          <w:rPr>
            <w:rFonts w:ascii="Times New Roman" w:hAnsi="Times New Roman" w:cs="Times New Roman"/>
          </w:rPr>
          <w:fldChar w:fldCharType="separate"/>
        </w:r>
        <w:r w:rsidR="008A6C98">
          <w:rPr>
            <w:rFonts w:ascii="Times New Roman" w:hAnsi="Times New Roman" w:cs="Times New Roman"/>
            <w:noProof/>
          </w:rPr>
          <w:t>16</w:t>
        </w:r>
        <w:r w:rsidRPr="00B27BDA">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A66" w:rsidRDefault="007D7A66" w:rsidP="00871328">
      <w:r>
        <w:separator/>
      </w:r>
    </w:p>
  </w:footnote>
  <w:footnote w:type="continuationSeparator" w:id="0">
    <w:p w:rsidR="007D7A66" w:rsidRDefault="007D7A66" w:rsidP="008713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B7490"/>
    <w:multiLevelType w:val="hybridMultilevel"/>
    <w:tmpl w:val="0E8C6246"/>
    <w:lvl w:ilvl="0" w:tplc="69E6FB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532071"/>
    <w:multiLevelType w:val="hybridMultilevel"/>
    <w:tmpl w:val="0026EBF4"/>
    <w:lvl w:ilvl="0" w:tplc="6478ECFC">
      <w:numFmt w:val="bullet"/>
      <w:lvlText w:val=""/>
      <w:lvlJc w:val="left"/>
      <w:pPr>
        <w:ind w:left="1069" w:hanging="360"/>
      </w:pPr>
      <w:rPr>
        <w:rFonts w:ascii="Symbol" w:eastAsiaTheme="minorEastAsia"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187A45FC"/>
    <w:multiLevelType w:val="hybridMultilevel"/>
    <w:tmpl w:val="434AEF06"/>
    <w:lvl w:ilvl="0" w:tplc="69DA4CEA">
      <w:start w:val="1"/>
      <w:numFmt w:val="decimal"/>
      <w:lvlText w:val="%1."/>
      <w:lvlJc w:val="left"/>
      <w:pPr>
        <w:tabs>
          <w:tab w:val="num" w:pos="720"/>
        </w:tabs>
        <w:ind w:left="720" w:hanging="360"/>
      </w:pPr>
    </w:lvl>
    <w:lvl w:ilvl="1" w:tplc="1D500B52" w:tentative="1">
      <w:start w:val="1"/>
      <w:numFmt w:val="decimal"/>
      <w:lvlText w:val="%2."/>
      <w:lvlJc w:val="left"/>
      <w:pPr>
        <w:tabs>
          <w:tab w:val="num" w:pos="1440"/>
        </w:tabs>
        <w:ind w:left="1440" w:hanging="360"/>
      </w:pPr>
    </w:lvl>
    <w:lvl w:ilvl="2" w:tplc="BBA66258" w:tentative="1">
      <w:start w:val="1"/>
      <w:numFmt w:val="decimal"/>
      <w:lvlText w:val="%3."/>
      <w:lvlJc w:val="left"/>
      <w:pPr>
        <w:tabs>
          <w:tab w:val="num" w:pos="2160"/>
        </w:tabs>
        <w:ind w:left="2160" w:hanging="360"/>
      </w:pPr>
    </w:lvl>
    <w:lvl w:ilvl="3" w:tplc="3FDC6FF6" w:tentative="1">
      <w:start w:val="1"/>
      <w:numFmt w:val="decimal"/>
      <w:lvlText w:val="%4."/>
      <w:lvlJc w:val="left"/>
      <w:pPr>
        <w:tabs>
          <w:tab w:val="num" w:pos="2880"/>
        </w:tabs>
        <w:ind w:left="2880" w:hanging="360"/>
      </w:pPr>
    </w:lvl>
    <w:lvl w:ilvl="4" w:tplc="A7B42EE6" w:tentative="1">
      <w:start w:val="1"/>
      <w:numFmt w:val="decimal"/>
      <w:lvlText w:val="%5."/>
      <w:lvlJc w:val="left"/>
      <w:pPr>
        <w:tabs>
          <w:tab w:val="num" w:pos="3600"/>
        </w:tabs>
        <w:ind w:left="3600" w:hanging="360"/>
      </w:pPr>
    </w:lvl>
    <w:lvl w:ilvl="5" w:tplc="8C2CFA7A" w:tentative="1">
      <w:start w:val="1"/>
      <w:numFmt w:val="decimal"/>
      <w:lvlText w:val="%6."/>
      <w:lvlJc w:val="left"/>
      <w:pPr>
        <w:tabs>
          <w:tab w:val="num" w:pos="4320"/>
        </w:tabs>
        <w:ind w:left="4320" w:hanging="360"/>
      </w:pPr>
    </w:lvl>
    <w:lvl w:ilvl="6" w:tplc="BD2CE45E" w:tentative="1">
      <w:start w:val="1"/>
      <w:numFmt w:val="decimal"/>
      <w:lvlText w:val="%7."/>
      <w:lvlJc w:val="left"/>
      <w:pPr>
        <w:tabs>
          <w:tab w:val="num" w:pos="5040"/>
        </w:tabs>
        <w:ind w:left="5040" w:hanging="360"/>
      </w:pPr>
    </w:lvl>
    <w:lvl w:ilvl="7" w:tplc="A0B835B0" w:tentative="1">
      <w:start w:val="1"/>
      <w:numFmt w:val="decimal"/>
      <w:lvlText w:val="%8."/>
      <w:lvlJc w:val="left"/>
      <w:pPr>
        <w:tabs>
          <w:tab w:val="num" w:pos="5760"/>
        </w:tabs>
        <w:ind w:left="5760" w:hanging="360"/>
      </w:pPr>
    </w:lvl>
    <w:lvl w:ilvl="8" w:tplc="1032C764" w:tentative="1">
      <w:start w:val="1"/>
      <w:numFmt w:val="decimal"/>
      <w:lvlText w:val="%9."/>
      <w:lvlJc w:val="left"/>
      <w:pPr>
        <w:tabs>
          <w:tab w:val="num" w:pos="6480"/>
        </w:tabs>
        <w:ind w:left="6480" w:hanging="360"/>
      </w:pPr>
    </w:lvl>
  </w:abstractNum>
  <w:abstractNum w:abstractNumId="3" w15:restartNumberingAfterBreak="0">
    <w:nsid w:val="1B373E90"/>
    <w:multiLevelType w:val="hybridMultilevel"/>
    <w:tmpl w:val="1CC86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9D6A0A"/>
    <w:multiLevelType w:val="hybridMultilevel"/>
    <w:tmpl w:val="F05CA2B2"/>
    <w:lvl w:ilvl="0" w:tplc="DC509D10">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D63598D"/>
    <w:multiLevelType w:val="hybridMultilevel"/>
    <w:tmpl w:val="7168469E"/>
    <w:lvl w:ilvl="0" w:tplc="9A30BB26">
      <w:start w:val="1"/>
      <w:numFmt w:val="decimal"/>
      <w:lvlText w:val="%1."/>
      <w:lvlJc w:val="left"/>
      <w:pPr>
        <w:tabs>
          <w:tab w:val="num" w:pos="720"/>
        </w:tabs>
        <w:ind w:left="720" w:hanging="360"/>
      </w:pPr>
    </w:lvl>
    <w:lvl w:ilvl="1" w:tplc="4A7CEAB2" w:tentative="1">
      <w:start w:val="1"/>
      <w:numFmt w:val="decimal"/>
      <w:lvlText w:val="%2."/>
      <w:lvlJc w:val="left"/>
      <w:pPr>
        <w:tabs>
          <w:tab w:val="num" w:pos="1440"/>
        </w:tabs>
        <w:ind w:left="1440" w:hanging="360"/>
      </w:pPr>
    </w:lvl>
    <w:lvl w:ilvl="2" w:tplc="4C9A3398" w:tentative="1">
      <w:start w:val="1"/>
      <w:numFmt w:val="decimal"/>
      <w:lvlText w:val="%3."/>
      <w:lvlJc w:val="left"/>
      <w:pPr>
        <w:tabs>
          <w:tab w:val="num" w:pos="2160"/>
        </w:tabs>
        <w:ind w:left="2160" w:hanging="360"/>
      </w:pPr>
    </w:lvl>
    <w:lvl w:ilvl="3" w:tplc="CA803DDC" w:tentative="1">
      <w:start w:val="1"/>
      <w:numFmt w:val="decimal"/>
      <w:lvlText w:val="%4."/>
      <w:lvlJc w:val="left"/>
      <w:pPr>
        <w:tabs>
          <w:tab w:val="num" w:pos="2880"/>
        </w:tabs>
        <w:ind w:left="2880" w:hanging="360"/>
      </w:pPr>
    </w:lvl>
    <w:lvl w:ilvl="4" w:tplc="8BE40E58" w:tentative="1">
      <w:start w:val="1"/>
      <w:numFmt w:val="decimal"/>
      <w:lvlText w:val="%5."/>
      <w:lvlJc w:val="left"/>
      <w:pPr>
        <w:tabs>
          <w:tab w:val="num" w:pos="3600"/>
        </w:tabs>
        <w:ind w:left="3600" w:hanging="360"/>
      </w:pPr>
    </w:lvl>
    <w:lvl w:ilvl="5" w:tplc="BFD606EC" w:tentative="1">
      <w:start w:val="1"/>
      <w:numFmt w:val="decimal"/>
      <w:lvlText w:val="%6."/>
      <w:lvlJc w:val="left"/>
      <w:pPr>
        <w:tabs>
          <w:tab w:val="num" w:pos="4320"/>
        </w:tabs>
        <w:ind w:left="4320" w:hanging="360"/>
      </w:pPr>
    </w:lvl>
    <w:lvl w:ilvl="6" w:tplc="CC0C5C02" w:tentative="1">
      <w:start w:val="1"/>
      <w:numFmt w:val="decimal"/>
      <w:lvlText w:val="%7."/>
      <w:lvlJc w:val="left"/>
      <w:pPr>
        <w:tabs>
          <w:tab w:val="num" w:pos="5040"/>
        </w:tabs>
        <w:ind w:left="5040" w:hanging="360"/>
      </w:pPr>
    </w:lvl>
    <w:lvl w:ilvl="7" w:tplc="39D02C86" w:tentative="1">
      <w:start w:val="1"/>
      <w:numFmt w:val="decimal"/>
      <w:lvlText w:val="%8."/>
      <w:lvlJc w:val="left"/>
      <w:pPr>
        <w:tabs>
          <w:tab w:val="num" w:pos="5760"/>
        </w:tabs>
        <w:ind w:left="5760" w:hanging="360"/>
      </w:pPr>
    </w:lvl>
    <w:lvl w:ilvl="8" w:tplc="64EE88EC" w:tentative="1">
      <w:start w:val="1"/>
      <w:numFmt w:val="decimal"/>
      <w:lvlText w:val="%9."/>
      <w:lvlJc w:val="left"/>
      <w:pPr>
        <w:tabs>
          <w:tab w:val="num" w:pos="6480"/>
        </w:tabs>
        <w:ind w:left="6480" w:hanging="360"/>
      </w:pPr>
    </w:lvl>
  </w:abstractNum>
  <w:abstractNum w:abstractNumId="6" w15:restartNumberingAfterBreak="0">
    <w:nsid w:val="522A59E1"/>
    <w:multiLevelType w:val="hybridMultilevel"/>
    <w:tmpl w:val="B79C5366"/>
    <w:lvl w:ilvl="0" w:tplc="CF081F02">
      <w:start w:val="1"/>
      <w:numFmt w:val="decimal"/>
      <w:lvlText w:val="%1."/>
      <w:lvlJc w:val="left"/>
      <w:pPr>
        <w:tabs>
          <w:tab w:val="num" w:pos="720"/>
        </w:tabs>
        <w:ind w:left="720" w:hanging="360"/>
      </w:pPr>
    </w:lvl>
    <w:lvl w:ilvl="1" w:tplc="0002CAE6" w:tentative="1">
      <w:start w:val="1"/>
      <w:numFmt w:val="decimal"/>
      <w:lvlText w:val="%2."/>
      <w:lvlJc w:val="left"/>
      <w:pPr>
        <w:tabs>
          <w:tab w:val="num" w:pos="1440"/>
        </w:tabs>
        <w:ind w:left="1440" w:hanging="360"/>
      </w:pPr>
    </w:lvl>
    <w:lvl w:ilvl="2" w:tplc="963E571C" w:tentative="1">
      <w:start w:val="1"/>
      <w:numFmt w:val="decimal"/>
      <w:lvlText w:val="%3."/>
      <w:lvlJc w:val="left"/>
      <w:pPr>
        <w:tabs>
          <w:tab w:val="num" w:pos="2160"/>
        </w:tabs>
        <w:ind w:left="2160" w:hanging="360"/>
      </w:pPr>
    </w:lvl>
    <w:lvl w:ilvl="3" w:tplc="4C8C0D86" w:tentative="1">
      <w:start w:val="1"/>
      <w:numFmt w:val="decimal"/>
      <w:lvlText w:val="%4."/>
      <w:lvlJc w:val="left"/>
      <w:pPr>
        <w:tabs>
          <w:tab w:val="num" w:pos="2880"/>
        </w:tabs>
        <w:ind w:left="2880" w:hanging="360"/>
      </w:pPr>
    </w:lvl>
    <w:lvl w:ilvl="4" w:tplc="113CA89E" w:tentative="1">
      <w:start w:val="1"/>
      <w:numFmt w:val="decimal"/>
      <w:lvlText w:val="%5."/>
      <w:lvlJc w:val="left"/>
      <w:pPr>
        <w:tabs>
          <w:tab w:val="num" w:pos="3600"/>
        </w:tabs>
        <w:ind w:left="3600" w:hanging="360"/>
      </w:pPr>
    </w:lvl>
    <w:lvl w:ilvl="5" w:tplc="22021656" w:tentative="1">
      <w:start w:val="1"/>
      <w:numFmt w:val="decimal"/>
      <w:lvlText w:val="%6."/>
      <w:lvlJc w:val="left"/>
      <w:pPr>
        <w:tabs>
          <w:tab w:val="num" w:pos="4320"/>
        </w:tabs>
        <w:ind w:left="4320" w:hanging="360"/>
      </w:pPr>
    </w:lvl>
    <w:lvl w:ilvl="6" w:tplc="4B1CFF3E" w:tentative="1">
      <w:start w:val="1"/>
      <w:numFmt w:val="decimal"/>
      <w:lvlText w:val="%7."/>
      <w:lvlJc w:val="left"/>
      <w:pPr>
        <w:tabs>
          <w:tab w:val="num" w:pos="5040"/>
        </w:tabs>
        <w:ind w:left="5040" w:hanging="360"/>
      </w:pPr>
    </w:lvl>
    <w:lvl w:ilvl="7" w:tplc="9B9ACF40" w:tentative="1">
      <w:start w:val="1"/>
      <w:numFmt w:val="decimal"/>
      <w:lvlText w:val="%8."/>
      <w:lvlJc w:val="left"/>
      <w:pPr>
        <w:tabs>
          <w:tab w:val="num" w:pos="5760"/>
        </w:tabs>
        <w:ind w:left="5760" w:hanging="360"/>
      </w:pPr>
    </w:lvl>
    <w:lvl w:ilvl="8" w:tplc="6C7098D4" w:tentative="1">
      <w:start w:val="1"/>
      <w:numFmt w:val="decimal"/>
      <w:lvlText w:val="%9."/>
      <w:lvlJc w:val="left"/>
      <w:pPr>
        <w:tabs>
          <w:tab w:val="num" w:pos="6480"/>
        </w:tabs>
        <w:ind w:left="6480" w:hanging="360"/>
      </w:pPr>
    </w:lvl>
  </w:abstractNum>
  <w:abstractNum w:abstractNumId="7" w15:restartNumberingAfterBreak="0">
    <w:nsid w:val="603636E5"/>
    <w:multiLevelType w:val="hybridMultilevel"/>
    <w:tmpl w:val="3DFA2FFA"/>
    <w:lvl w:ilvl="0" w:tplc="D8EA3BF8">
      <w:start w:val="1"/>
      <w:numFmt w:val="decimal"/>
      <w:lvlText w:val="%1."/>
      <w:lvlJc w:val="left"/>
      <w:pPr>
        <w:tabs>
          <w:tab w:val="num" w:pos="720"/>
        </w:tabs>
        <w:ind w:left="720" w:hanging="360"/>
      </w:pPr>
    </w:lvl>
    <w:lvl w:ilvl="1" w:tplc="FCD64EE4" w:tentative="1">
      <w:start w:val="1"/>
      <w:numFmt w:val="decimal"/>
      <w:lvlText w:val="%2."/>
      <w:lvlJc w:val="left"/>
      <w:pPr>
        <w:tabs>
          <w:tab w:val="num" w:pos="1440"/>
        </w:tabs>
        <w:ind w:left="1440" w:hanging="360"/>
      </w:pPr>
    </w:lvl>
    <w:lvl w:ilvl="2" w:tplc="E36EB400" w:tentative="1">
      <w:start w:val="1"/>
      <w:numFmt w:val="decimal"/>
      <w:lvlText w:val="%3."/>
      <w:lvlJc w:val="left"/>
      <w:pPr>
        <w:tabs>
          <w:tab w:val="num" w:pos="2160"/>
        </w:tabs>
        <w:ind w:left="2160" w:hanging="360"/>
      </w:pPr>
    </w:lvl>
    <w:lvl w:ilvl="3" w:tplc="D12E731C" w:tentative="1">
      <w:start w:val="1"/>
      <w:numFmt w:val="decimal"/>
      <w:lvlText w:val="%4."/>
      <w:lvlJc w:val="left"/>
      <w:pPr>
        <w:tabs>
          <w:tab w:val="num" w:pos="2880"/>
        </w:tabs>
        <w:ind w:left="2880" w:hanging="360"/>
      </w:pPr>
    </w:lvl>
    <w:lvl w:ilvl="4" w:tplc="76C84ADC" w:tentative="1">
      <w:start w:val="1"/>
      <w:numFmt w:val="decimal"/>
      <w:lvlText w:val="%5."/>
      <w:lvlJc w:val="left"/>
      <w:pPr>
        <w:tabs>
          <w:tab w:val="num" w:pos="3600"/>
        </w:tabs>
        <w:ind w:left="3600" w:hanging="360"/>
      </w:pPr>
    </w:lvl>
    <w:lvl w:ilvl="5" w:tplc="576C2278" w:tentative="1">
      <w:start w:val="1"/>
      <w:numFmt w:val="decimal"/>
      <w:lvlText w:val="%6."/>
      <w:lvlJc w:val="left"/>
      <w:pPr>
        <w:tabs>
          <w:tab w:val="num" w:pos="4320"/>
        </w:tabs>
        <w:ind w:left="4320" w:hanging="360"/>
      </w:pPr>
    </w:lvl>
    <w:lvl w:ilvl="6" w:tplc="B00AF606" w:tentative="1">
      <w:start w:val="1"/>
      <w:numFmt w:val="decimal"/>
      <w:lvlText w:val="%7."/>
      <w:lvlJc w:val="left"/>
      <w:pPr>
        <w:tabs>
          <w:tab w:val="num" w:pos="5040"/>
        </w:tabs>
        <w:ind w:left="5040" w:hanging="360"/>
      </w:pPr>
    </w:lvl>
    <w:lvl w:ilvl="7" w:tplc="FEB87E8A" w:tentative="1">
      <w:start w:val="1"/>
      <w:numFmt w:val="decimal"/>
      <w:lvlText w:val="%8."/>
      <w:lvlJc w:val="left"/>
      <w:pPr>
        <w:tabs>
          <w:tab w:val="num" w:pos="5760"/>
        </w:tabs>
        <w:ind w:left="5760" w:hanging="360"/>
      </w:pPr>
    </w:lvl>
    <w:lvl w:ilvl="8" w:tplc="F942EC8A" w:tentative="1">
      <w:start w:val="1"/>
      <w:numFmt w:val="decimal"/>
      <w:lvlText w:val="%9."/>
      <w:lvlJc w:val="left"/>
      <w:pPr>
        <w:tabs>
          <w:tab w:val="num" w:pos="6480"/>
        </w:tabs>
        <w:ind w:left="6480" w:hanging="360"/>
      </w:pPr>
    </w:lvl>
  </w:abstractNum>
  <w:abstractNum w:abstractNumId="8" w15:restartNumberingAfterBreak="0">
    <w:nsid w:val="63435023"/>
    <w:multiLevelType w:val="hybridMultilevel"/>
    <w:tmpl w:val="C23ADD08"/>
    <w:lvl w:ilvl="0" w:tplc="F854622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695118BB"/>
    <w:multiLevelType w:val="hybridMultilevel"/>
    <w:tmpl w:val="E42C2784"/>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15:restartNumberingAfterBreak="0">
    <w:nsid w:val="6DE4022D"/>
    <w:multiLevelType w:val="hybridMultilevel"/>
    <w:tmpl w:val="56AA495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15:restartNumberingAfterBreak="0">
    <w:nsid w:val="716638D9"/>
    <w:multiLevelType w:val="multilevel"/>
    <w:tmpl w:val="2AD24414"/>
    <w:lvl w:ilvl="0">
      <w:start w:val="1"/>
      <w:numFmt w:val="decimal"/>
      <w:lvlText w:val="%1."/>
      <w:lvlJc w:val="left"/>
      <w:pPr>
        <w:ind w:left="720" w:hanging="360"/>
      </w:pPr>
      <w:rPr>
        <w:rFonts w:ascii="Times New Roman" w:eastAsiaTheme="minorHAnsi" w:hAnsi="Times New Roman" w:cs="Times New Roman"/>
        <w:b/>
        <w:color w:val="000000"/>
        <w:sz w:val="28"/>
        <w:szCs w:val="28"/>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EDB7A13"/>
    <w:multiLevelType w:val="hybridMultilevel"/>
    <w:tmpl w:val="143A31E2"/>
    <w:lvl w:ilvl="0" w:tplc="334691BA">
      <w:start w:val="1"/>
      <w:numFmt w:val="decimal"/>
      <w:lvlText w:val="%1."/>
      <w:lvlJc w:val="left"/>
      <w:pPr>
        <w:tabs>
          <w:tab w:val="num" w:pos="720"/>
        </w:tabs>
        <w:ind w:left="720" w:hanging="360"/>
      </w:pPr>
    </w:lvl>
    <w:lvl w:ilvl="1" w:tplc="F8069A3A" w:tentative="1">
      <w:start w:val="1"/>
      <w:numFmt w:val="decimal"/>
      <w:lvlText w:val="%2."/>
      <w:lvlJc w:val="left"/>
      <w:pPr>
        <w:tabs>
          <w:tab w:val="num" w:pos="1440"/>
        </w:tabs>
        <w:ind w:left="1440" w:hanging="360"/>
      </w:pPr>
    </w:lvl>
    <w:lvl w:ilvl="2" w:tplc="1C1A9B84" w:tentative="1">
      <w:start w:val="1"/>
      <w:numFmt w:val="decimal"/>
      <w:lvlText w:val="%3."/>
      <w:lvlJc w:val="left"/>
      <w:pPr>
        <w:tabs>
          <w:tab w:val="num" w:pos="2160"/>
        </w:tabs>
        <w:ind w:left="2160" w:hanging="360"/>
      </w:pPr>
    </w:lvl>
    <w:lvl w:ilvl="3" w:tplc="A3209CC2" w:tentative="1">
      <w:start w:val="1"/>
      <w:numFmt w:val="decimal"/>
      <w:lvlText w:val="%4."/>
      <w:lvlJc w:val="left"/>
      <w:pPr>
        <w:tabs>
          <w:tab w:val="num" w:pos="2880"/>
        </w:tabs>
        <w:ind w:left="2880" w:hanging="360"/>
      </w:pPr>
    </w:lvl>
    <w:lvl w:ilvl="4" w:tplc="33A6E45C" w:tentative="1">
      <w:start w:val="1"/>
      <w:numFmt w:val="decimal"/>
      <w:lvlText w:val="%5."/>
      <w:lvlJc w:val="left"/>
      <w:pPr>
        <w:tabs>
          <w:tab w:val="num" w:pos="3600"/>
        </w:tabs>
        <w:ind w:left="3600" w:hanging="360"/>
      </w:pPr>
    </w:lvl>
    <w:lvl w:ilvl="5" w:tplc="4AEEEDB0" w:tentative="1">
      <w:start w:val="1"/>
      <w:numFmt w:val="decimal"/>
      <w:lvlText w:val="%6."/>
      <w:lvlJc w:val="left"/>
      <w:pPr>
        <w:tabs>
          <w:tab w:val="num" w:pos="4320"/>
        </w:tabs>
        <w:ind w:left="4320" w:hanging="360"/>
      </w:pPr>
    </w:lvl>
    <w:lvl w:ilvl="6" w:tplc="37A2B502" w:tentative="1">
      <w:start w:val="1"/>
      <w:numFmt w:val="decimal"/>
      <w:lvlText w:val="%7."/>
      <w:lvlJc w:val="left"/>
      <w:pPr>
        <w:tabs>
          <w:tab w:val="num" w:pos="5040"/>
        </w:tabs>
        <w:ind w:left="5040" w:hanging="360"/>
      </w:pPr>
    </w:lvl>
    <w:lvl w:ilvl="7" w:tplc="A87E7B8A" w:tentative="1">
      <w:start w:val="1"/>
      <w:numFmt w:val="decimal"/>
      <w:lvlText w:val="%8."/>
      <w:lvlJc w:val="left"/>
      <w:pPr>
        <w:tabs>
          <w:tab w:val="num" w:pos="5760"/>
        </w:tabs>
        <w:ind w:left="5760" w:hanging="360"/>
      </w:pPr>
    </w:lvl>
    <w:lvl w:ilvl="8" w:tplc="F14A581A" w:tentative="1">
      <w:start w:val="1"/>
      <w:numFmt w:val="decimal"/>
      <w:lvlText w:val="%9."/>
      <w:lvlJc w:val="left"/>
      <w:pPr>
        <w:tabs>
          <w:tab w:val="num" w:pos="6480"/>
        </w:tabs>
        <w:ind w:left="6480" w:hanging="360"/>
      </w:pPr>
    </w:lvl>
  </w:abstractNum>
  <w:num w:numId="1">
    <w:abstractNumId w:val="8"/>
  </w:num>
  <w:num w:numId="2">
    <w:abstractNumId w:val="9"/>
  </w:num>
  <w:num w:numId="3">
    <w:abstractNumId w:val="10"/>
  </w:num>
  <w:num w:numId="4">
    <w:abstractNumId w:val="1"/>
  </w:num>
  <w:num w:numId="5">
    <w:abstractNumId w:val="0"/>
  </w:num>
  <w:num w:numId="6">
    <w:abstractNumId w:val="11"/>
  </w:num>
  <w:num w:numId="7">
    <w:abstractNumId w:val="3"/>
  </w:num>
  <w:num w:numId="8">
    <w:abstractNumId w:val="4"/>
  </w:num>
  <w:num w:numId="9">
    <w:abstractNumId w:val="7"/>
  </w:num>
  <w:num w:numId="10">
    <w:abstractNumId w:val="12"/>
  </w:num>
  <w:num w:numId="11">
    <w:abstractNumId w:val="2"/>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AE0"/>
    <w:rsid w:val="0000248B"/>
    <w:rsid w:val="00010A90"/>
    <w:rsid w:val="00010CDA"/>
    <w:rsid w:val="000114A6"/>
    <w:rsid w:val="000129C7"/>
    <w:rsid w:val="000148C3"/>
    <w:rsid w:val="00022CAB"/>
    <w:rsid w:val="0002513F"/>
    <w:rsid w:val="0003356E"/>
    <w:rsid w:val="000462B1"/>
    <w:rsid w:val="00051344"/>
    <w:rsid w:val="0005440B"/>
    <w:rsid w:val="00056B50"/>
    <w:rsid w:val="00057770"/>
    <w:rsid w:val="00060873"/>
    <w:rsid w:val="00061BF0"/>
    <w:rsid w:val="000660BF"/>
    <w:rsid w:val="0007694A"/>
    <w:rsid w:val="0008044B"/>
    <w:rsid w:val="00082FC9"/>
    <w:rsid w:val="00096BBB"/>
    <w:rsid w:val="000A24D0"/>
    <w:rsid w:val="000A4C85"/>
    <w:rsid w:val="000A6535"/>
    <w:rsid w:val="000B7236"/>
    <w:rsid w:val="000D0A68"/>
    <w:rsid w:val="000D2CBF"/>
    <w:rsid w:val="000D5BB3"/>
    <w:rsid w:val="000E3F03"/>
    <w:rsid w:val="000E4C6B"/>
    <w:rsid w:val="000F2C58"/>
    <w:rsid w:val="000F3C8F"/>
    <w:rsid w:val="000F3FAB"/>
    <w:rsid w:val="001059C4"/>
    <w:rsid w:val="00111B6E"/>
    <w:rsid w:val="00121B1F"/>
    <w:rsid w:val="00124776"/>
    <w:rsid w:val="00125CF8"/>
    <w:rsid w:val="001341DC"/>
    <w:rsid w:val="00134598"/>
    <w:rsid w:val="00134A34"/>
    <w:rsid w:val="00150574"/>
    <w:rsid w:val="00154730"/>
    <w:rsid w:val="00161155"/>
    <w:rsid w:val="00164FB1"/>
    <w:rsid w:val="00165BFF"/>
    <w:rsid w:val="0017476A"/>
    <w:rsid w:val="00176EF5"/>
    <w:rsid w:val="001775D3"/>
    <w:rsid w:val="00180452"/>
    <w:rsid w:val="00183DFE"/>
    <w:rsid w:val="00184349"/>
    <w:rsid w:val="00186273"/>
    <w:rsid w:val="00193B1B"/>
    <w:rsid w:val="001A4583"/>
    <w:rsid w:val="001A682B"/>
    <w:rsid w:val="001B5B0B"/>
    <w:rsid w:val="001C1384"/>
    <w:rsid w:val="001C2BD7"/>
    <w:rsid w:val="001D5DD4"/>
    <w:rsid w:val="001D67B8"/>
    <w:rsid w:val="001E2E9A"/>
    <w:rsid w:val="001E40EC"/>
    <w:rsid w:val="001E4FD0"/>
    <w:rsid w:val="001E5A71"/>
    <w:rsid w:val="001E7C14"/>
    <w:rsid w:val="001F0D6D"/>
    <w:rsid w:val="00210E4E"/>
    <w:rsid w:val="00213896"/>
    <w:rsid w:val="00221FC3"/>
    <w:rsid w:val="002235AB"/>
    <w:rsid w:val="002255AD"/>
    <w:rsid w:val="0023202E"/>
    <w:rsid w:val="00232A3B"/>
    <w:rsid w:val="002331A1"/>
    <w:rsid w:val="002332A4"/>
    <w:rsid w:val="002333FD"/>
    <w:rsid w:val="00234397"/>
    <w:rsid w:val="00241664"/>
    <w:rsid w:val="0024252C"/>
    <w:rsid w:val="00245430"/>
    <w:rsid w:val="002471A8"/>
    <w:rsid w:val="00253FAE"/>
    <w:rsid w:val="00256540"/>
    <w:rsid w:val="0026002C"/>
    <w:rsid w:val="002609B7"/>
    <w:rsid w:val="0026159D"/>
    <w:rsid w:val="00267146"/>
    <w:rsid w:val="00273825"/>
    <w:rsid w:val="00275033"/>
    <w:rsid w:val="00277DE4"/>
    <w:rsid w:val="002B78E5"/>
    <w:rsid w:val="002C11A9"/>
    <w:rsid w:val="002C3774"/>
    <w:rsid w:val="002D24B8"/>
    <w:rsid w:val="002E2C53"/>
    <w:rsid w:val="002F1738"/>
    <w:rsid w:val="00303476"/>
    <w:rsid w:val="00306247"/>
    <w:rsid w:val="003151C4"/>
    <w:rsid w:val="00321160"/>
    <w:rsid w:val="00324B2C"/>
    <w:rsid w:val="003273EC"/>
    <w:rsid w:val="00327F8A"/>
    <w:rsid w:val="003303C8"/>
    <w:rsid w:val="00330BBC"/>
    <w:rsid w:val="00331E57"/>
    <w:rsid w:val="00333CA9"/>
    <w:rsid w:val="00344C87"/>
    <w:rsid w:val="003505C8"/>
    <w:rsid w:val="003508D1"/>
    <w:rsid w:val="00362A17"/>
    <w:rsid w:val="00363317"/>
    <w:rsid w:val="003713EF"/>
    <w:rsid w:val="00372DAA"/>
    <w:rsid w:val="00374AF5"/>
    <w:rsid w:val="00376680"/>
    <w:rsid w:val="0037743F"/>
    <w:rsid w:val="00377BEB"/>
    <w:rsid w:val="003801CC"/>
    <w:rsid w:val="00382CB9"/>
    <w:rsid w:val="00394764"/>
    <w:rsid w:val="00395C96"/>
    <w:rsid w:val="00397010"/>
    <w:rsid w:val="003B5267"/>
    <w:rsid w:val="003B53AF"/>
    <w:rsid w:val="003B6818"/>
    <w:rsid w:val="003C23E2"/>
    <w:rsid w:val="003C6F10"/>
    <w:rsid w:val="003D4714"/>
    <w:rsid w:val="003E2A5C"/>
    <w:rsid w:val="003E5512"/>
    <w:rsid w:val="003F3039"/>
    <w:rsid w:val="003F4140"/>
    <w:rsid w:val="003F7757"/>
    <w:rsid w:val="004040F1"/>
    <w:rsid w:val="004076BD"/>
    <w:rsid w:val="00411B0A"/>
    <w:rsid w:val="00412C07"/>
    <w:rsid w:val="00435AD0"/>
    <w:rsid w:val="0043613B"/>
    <w:rsid w:val="00461F41"/>
    <w:rsid w:val="00471281"/>
    <w:rsid w:val="00472AAF"/>
    <w:rsid w:val="0047546E"/>
    <w:rsid w:val="0048448D"/>
    <w:rsid w:val="004856F4"/>
    <w:rsid w:val="004C0454"/>
    <w:rsid w:val="004C60F8"/>
    <w:rsid w:val="004D4ED6"/>
    <w:rsid w:val="004D5F66"/>
    <w:rsid w:val="004E1F5E"/>
    <w:rsid w:val="004E3B67"/>
    <w:rsid w:val="004E7FF4"/>
    <w:rsid w:val="004F01B1"/>
    <w:rsid w:val="004F1084"/>
    <w:rsid w:val="004F5086"/>
    <w:rsid w:val="004F6506"/>
    <w:rsid w:val="004F700F"/>
    <w:rsid w:val="004F70DD"/>
    <w:rsid w:val="00502120"/>
    <w:rsid w:val="00502DD7"/>
    <w:rsid w:val="005063CD"/>
    <w:rsid w:val="005066BB"/>
    <w:rsid w:val="005147ED"/>
    <w:rsid w:val="0051633B"/>
    <w:rsid w:val="00516FC0"/>
    <w:rsid w:val="0052008D"/>
    <w:rsid w:val="005204D4"/>
    <w:rsid w:val="005232E6"/>
    <w:rsid w:val="00525457"/>
    <w:rsid w:val="005259A4"/>
    <w:rsid w:val="00527A10"/>
    <w:rsid w:val="005345CE"/>
    <w:rsid w:val="00540853"/>
    <w:rsid w:val="00540FE0"/>
    <w:rsid w:val="00541398"/>
    <w:rsid w:val="00541A90"/>
    <w:rsid w:val="005420EF"/>
    <w:rsid w:val="005469A2"/>
    <w:rsid w:val="0055163D"/>
    <w:rsid w:val="00553503"/>
    <w:rsid w:val="00554C68"/>
    <w:rsid w:val="00556DA5"/>
    <w:rsid w:val="00561071"/>
    <w:rsid w:val="00562FFA"/>
    <w:rsid w:val="00563C14"/>
    <w:rsid w:val="005839E1"/>
    <w:rsid w:val="00584DD8"/>
    <w:rsid w:val="00587687"/>
    <w:rsid w:val="005910E7"/>
    <w:rsid w:val="005944E0"/>
    <w:rsid w:val="005A56AA"/>
    <w:rsid w:val="005B42D8"/>
    <w:rsid w:val="005B6B01"/>
    <w:rsid w:val="005C1095"/>
    <w:rsid w:val="005C4805"/>
    <w:rsid w:val="005C6F49"/>
    <w:rsid w:val="005E2729"/>
    <w:rsid w:val="005E27E4"/>
    <w:rsid w:val="005E41FE"/>
    <w:rsid w:val="005E4484"/>
    <w:rsid w:val="005E5205"/>
    <w:rsid w:val="005E53CE"/>
    <w:rsid w:val="005E7715"/>
    <w:rsid w:val="005F251E"/>
    <w:rsid w:val="00600DCD"/>
    <w:rsid w:val="006051F5"/>
    <w:rsid w:val="006062D4"/>
    <w:rsid w:val="00607351"/>
    <w:rsid w:val="00613C4A"/>
    <w:rsid w:val="00614D17"/>
    <w:rsid w:val="00617BC5"/>
    <w:rsid w:val="006216A9"/>
    <w:rsid w:val="006219AC"/>
    <w:rsid w:val="00623279"/>
    <w:rsid w:val="00623580"/>
    <w:rsid w:val="006254D3"/>
    <w:rsid w:val="00627893"/>
    <w:rsid w:val="0063377A"/>
    <w:rsid w:val="006424AF"/>
    <w:rsid w:val="00646615"/>
    <w:rsid w:val="0064669E"/>
    <w:rsid w:val="006647AE"/>
    <w:rsid w:val="0066658B"/>
    <w:rsid w:val="00667088"/>
    <w:rsid w:val="00667E2B"/>
    <w:rsid w:val="00670843"/>
    <w:rsid w:val="00680618"/>
    <w:rsid w:val="00683437"/>
    <w:rsid w:val="0068345E"/>
    <w:rsid w:val="00683759"/>
    <w:rsid w:val="00693ECD"/>
    <w:rsid w:val="00694E85"/>
    <w:rsid w:val="00694F75"/>
    <w:rsid w:val="006A553F"/>
    <w:rsid w:val="006A6046"/>
    <w:rsid w:val="006B0EF0"/>
    <w:rsid w:val="006B1BE7"/>
    <w:rsid w:val="006B498B"/>
    <w:rsid w:val="006C1FF5"/>
    <w:rsid w:val="006D075E"/>
    <w:rsid w:val="006E12B6"/>
    <w:rsid w:val="006E4FA3"/>
    <w:rsid w:val="006F4EEC"/>
    <w:rsid w:val="006F7F88"/>
    <w:rsid w:val="007033DA"/>
    <w:rsid w:val="007033EC"/>
    <w:rsid w:val="007041CF"/>
    <w:rsid w:val="007047B9"/>
    <w:rsid w:val="007053E0"/>
    <w:rsid w:val="00707EF0"/>
    <w:rsid w:val="00713636"/>
    <w:rsid w:val="00717567"/>
    <w:rsid w:val="00720F65"/>
    <w:rsid w:val="00722445"/>
    <w:rsid w:val="0072258A"/>
    <w:rsid w:val="007232BA"/>
    <w:rsid w:val="007236F5"/>
    <w:rsid w:val="00727ECC"/>
    <w:rsid w:val="00731DB3"/>
    <w:rsid w:val="00733486"/>
    <w:rsid w:val="00735502"/>
    <w:rsid w:val="007379EE"/>
    <w:rsid w:val="00741FAC"/>
    <w:rsid w:val="00742488"/>
    <w:rsid w:val="007453B2"/>
    <w:rsid w:val="00745AB5"/>
    <w:rsid w:val="00747C01"/>
    <w:rsid w:val="007504DB"/>
    <w:rsid w:val="007553A6"/>
    <w:rsid w:val="00755B9E"/>
    <w:rsid w:val="00756AF1"/>
    <w:rsid w:val="007649BD"/>
    <w:rsid w:val="007660AC"/>
    <w:rsid w:val="00781379"/>
    <w:rsid w:val="0079313E"/>
    <w:rsid w:val="00793C78"/>
    <w:rsid w:val="007A273B"/>
    <w:rsid w:val="007A5130"/>
    <w:rsid w:val="007B0554"/>
    <w:rsid w:val="007B0983"/>
    <w:rsid w:val="007B7484"/>
    <w:rsid w:val="007C002A"/>
    <w:rsid w:val="007C1869"/>
    <w:rsid w:val="007C1CD9"/>
    <w:rsid w:val="007D00D1"/>
    <w:rsid w:val="007D05C5"/>
    <w:rsid w:val="007D316D"/>
    <w:rsid w:val="007D4786"/>
    <w:rsid w:val="007D49F8"/>
    <w:rsid w:val="007D5EF0"/>
    <w:rsid w:val="007D7A66"/>
    <w:rsid w:val="007E1264"/>
    <w:rsid w:val="007F4813"/>
    <w:rsid w:val="007F5CE6"/>
    <w:rsid w:val="008046B0"/>
    <w:rsid w:val="00804DAF"/>
    <w:rsid w:val="00807214"/>
    <w:rsid w:val="00807AE0"/>
    <w:rsid w:val="00813707"/>
    <w:rsid w:val="00813F26"/>
    <w:rsid w:val="00824EF1"/>
    <w:rsid w:val="00832049"/>
    <w:rsid w:val="008342AC"/>
    <w:rsid w:val="008353A7"/>
    <w:rsid w:val="00835E31"/>
    <w:rsid w:val="008369F4"/>
    <w:rsid w:val="00836C68"/>
    <w:rsid w:val="00841C8E"/>
    <w:rsid w:val="0084205D"/>
    <w:rsid w:val="008475C9"/>
    <w:rsid w:val="008515F4"/>
    <w:rsid w:val="00854E8F"/>
    <w:rsid w:val="00861EC0"/>
    <w:rsid w:val="008630A9"/>
    <w:rsid w:val="008640C3"/>
    <w:rsid w:val="00864605"/>
    <w:rsid w:val="008701C5"/>
    <w:rsid w:val="00871328"/>
    <w:rsid w:val="0087202B"/>
    <w:rsid w:val="008779DB"/>
    <w:rsid w:val="00887429"/>
    <w:rsid w:val="00893168"/>
    <w:rsid w:val="00893408"/>
    <w:rsid w:val="008A4015"/>
    <w:rsid w:val="008A4783"/>
    <w:rsid w:val="008A5114"/>
    <w:rsid w:val="008A5D69"/>
    <w:rsid w:val="008A6C98"/>
    <w:rsid w:val="008A7C5A"/>
    <w:rsid w:val="008B40C1"/>
    <w:rsid w:val="008B5190"/>
    <w:rsid w:val="008C034A"/>
    <w:rsid w:val="008C0358"/>
    <w:rsid w:val="008C282C"/>
    <w:rsid w:val="008C642D"/>
    <w:rsid w:val="008C79CD"/>
    <w:rsid w:val="008D2633"/>
    <w:rsid w:val="008D4919"/>
    <w:rsid w:val="008D68C5"/>
    <w:rsid w:val="008E2AC3"/>
    <w:rsid w:val="008E3DA6"/>
    <w:rsid w:val="008E553E"/>
    <w:rsid w:val="008E7407"/>
    <w:rsid w:val="008E74D2"/>
    <w:rsid w:val="008F6467"/>
    <w:rsid w:val="008F784D"/>
    <w:rsid w:val="008F7C36"/>
    <w:rsid w:val="00904A0F"/>
    <w:rsid w:val="0091254D"/>
    <w:rsid w:val="00922FA2"/>
    <w:rsid w:val="009252C5"/>
    <w:rsid w:val="00936760"/>
    <w:rsid w:val="0095419D"/>
    <w:rsid w:val="00954834"/>
    <w:rsid w:val="009730A1"/>
    <w:rsid w:val="009801B2"/>
    <w:rsid w:val="00981CE2"/>
    <w:rsid w:val="009835B7"/>
    <w:rsid w:val="00983E7A"/>
    <w:rsid w:val="009A052F"/>
    <w:rsid w:val="009A2E20"/>
    <w:rsid w:val="009A306A"/>
    <w:rsid w:val="009A547C"/>
    <w:rsid w:val="009B0E46"/>
    <w:rsid w:val="009D133A"/>
    <w:rsid w:val="009D3A17"/>
    <w:rsid w:val="009E6112"/>
    <w:rsid w:val="009E7BB7"/>
    <w:rsid w:val="009F4E1E"/>
    <w:rsid w:val="00A01E80"/>
    <w:rsid w:val="00A02AD2"/>
    <w:rsid w:val="00A0691F"/>
    <w:rsid w:val="00A07D20"/>
    <w:rsid w:val="00A10444"/>
    <w:rsid w:val="00A1255E"/>
    <w:rsid w:val="00A12636"/>
    <w:rsid w:val="00A20092"/>
    <w:rsid w:val="00A217C5"/>
    <w:rsid w:val="00A24B15"/>
    <w:rsid w:val="00A31F13"/>
    <w:rsid w:val="00A32A5B"/>
    <w:rsid w:val="00A3391A"/>
    <w:rsid w:val="00A40A67"/>
    <w:rsid w:val="00A411A9"/>
    <w:rsid w:val="00A41450"/>
    <w:rsid w:val="00A43553"/>
    <w:rsid w:val="00A50C3D"/>
    <w:rsid w:val="00A53B08"/>
    <w:rsid w:val="00A54C51"/>
    <w:rsid w:val="00A628F5"/>
    <w:rsid w:val="00A64D1E"/>
    <w:rsid w:val="00A65564"/>
    <w:rsid w:val="00A71A4A"/>
    <w:rsid w:val="00A73B1E"/>
    <w:rsid w:val="00A74F8C"/>
    <w:rsid w:val="00A83F83"/>
    <w:rsid w:val="00A92C27"/>
    <w:rsid w:val="00A96C22"/>
    <w:rsid w:val="00A97B77"/>
    <w:rsid w:val="00AA13BE"/>
    <w:rsid w:val="00AA14F8"/>
    <w:rsid w:val="00AA73D3"/>
    <w:rsid w:val="00AB00BE"/>
    <w:rsid w:val="00AB5D4C"/>
    <w:rsid w:val="00AB66FE"/>
    <w:rsid w:val="00AC275D"/>
    <w:rsid w:val="00AC4195"/>
    <w:rsid w:val="00AD0297"/>
    <w:rsid w:val="00AD7DE0"/>
    <w:rsid w:val="00B078F9"/>
    <w:rsid w:val="00B07BCF"/>
    <w:rsid w:val="00B17EDD"/>
    <w:rsid w:val="00B2479C"/>
    <w:rsid w:val="00B26A5A"/>
    <w:rsid w:val="00B27BDA"/>
    <w:rsid w:val="00B31DEA"/>
    <w:rsid w:val="00B3246D"/>
    <w:rsid w:val="00B371F3"/>
    <w:rsid w:val="00B453D8"/>
    <w:rsid w:val="00B62867"/>
    <w:rsid w:val="00B66C35"/>
    <w:rsid w:val="00B728A8"/>
    <w:rsid w:val="00B73846"/>
    <w:rsid w:val="00B75515"/>
    <w:rsid w:val="00B75717"/>
    <w:rsid w:val="00B8536E"/>
    <w:rsid w:val="00B866A9"/>
    <w:rsid w:val="00B8675D"/>
    <w:rsid w:val="00B86CBF"/>
    <w:rsid w:val="00B87BBB"/>
    <w:rsid w:val="00B87FC4"/>
    <w:rsid w:val="00B90FBB"/>
    <w:rsid w:val="00B946A3"/>
    <w:rsid w:val="00B94B91"/>
    <w:rsid w:val="00B9769C"/>
    <w:rsid w:val="00BA0B0E"/>
    <w:rsid w:val="00BA11DC"/>
    <w:rsid w:val="00BA77FB"/>
    <w:rsid w:val="00BB4C32"/>
    <w:rsid w:val="00BB7373"/>
    <w:rsid w:val="00BB7F93"/>
    <w:rsid w:val="00BE1DE8"/>
    <w:rsid w:val="00BE1FF1"/>
    <w:rsid w:val="00BE2D63"/>
    <w:rsid w:val="00BE4106"/>
    <w:rsid w:val="00BE7B56"/>
    <w:rsid w:val="00BF23E3"/>
    <w:rsid w:val="00BF25A2"/>
    <w:rsid w:val="00BF2D35"/>
    <w:rsid w:val="00BF54EE"/>
    <w:rsid w:val="00C0247D"/>
    <w:rsid w:val="00C0355C"/>
    <w:rsid w:val="00C0713E"/>
    <w:rsid w:val="00C07C23"/>
    <w:rsid w:val="00C10275"/>
    <w:rsid w:val="00C10AEC"/>
    <w:rsid w:val="00C139C7"/>
    <w:rsid w:val="00C15864"/>
    <w:rsid w:val="00C2092C"/>
    <w:rsid w:val="00C25EBB"/>
    <w:rsid w:val="00C32D65"/>
    <w:rsid w:val="00C341BC"/>
    <w:rsid w:val="00C35E8A"/>
    <w:rsid w:val="00C463B4"/>
    <w:rsid w:val="00C47F96"/>
    <w:rsid w:val="00C6127E"/>
    <w:rsid w:val="00C703FE"/>
    <w:rsid w:val="00C76986"/>
    <w:rsid w:val="00C76D0E"/>
    <w:rsid w:val="00C77D80"/>
    <w:rsid w:val="00C810D7"/>
    <w:rsid w:val="00C832DD"/>
    <w:rsid w:val="00C87441"/>
    <w:rsid w:val="00C93D93"/>
    <w:rsid w:val="00C95A7B"/>
    <w:rsid w:val="00C965A8"/>
    <w:rsid w:val="00C965DE"/>
    <w:rsid w:val="00CB3DF1"/>
    <w:rsid w:val="00CB45D9"/>
    <w:rsid w:val="00CC0103"/>
    <w:rsid w:val="00CC47AF"/>
    <w:rsid w:val="00CD61DD"/>
    <w:rsid w:val="00CE5C2E"/>
    <w:rsid w:val="00CF004A"/>
    <w:rsid w:val="00CF2F3E"/>
    <w:rsid w:val="00D0082C"/>
    <w:rsid w:val="00D07CB3"/>
    <w:rsid w:val="00D15431"/>
    <w:rsid w:val="00D16FB2"/>
    <w:rsid w:val="00D22762"/>
    <w:rsid w:val="00D24FF9"/>
    <w:rsid w:val="00D33044"/>
    <w:rsid w:val="00D34259"/>
    <w:rsid w:val="00D35C41"/>
    <w:rsid w:val="00D44FE6"/>
    <w:rsid w:val="00D45239"/>
    <w:rsid w:val="00D45D16"/>
    <w:rsid w:val="00D52D4E"/>
    <w:rsid w:val="00D56A37"/>
    <w:rsid w:val="00D635A1"/>
    <w:rsid w:val="00D730C5"/>
    <w:rsid w:val="00D75494"/>
    <w:rsid w:val="00D836D0"/>
    <w:rsid w:val="00D92623"/>
    <w:rsid w:val="00D97163"/>
    <w:rsid w:val="00DA3D78"/>
    <w:rsid w:val="00DB11CB"/>
    <w:rsid w:val="00DB13DE"/>
    <w:rsid w:val="00DB467E"/>
    <w:rsid w:val="00DB694E"/>
    <w:rsid w:val="00DB75F7"/>
    <w:rsid w:val="00DC104C"/>
    <w:rsid w:val="00DC26C3"/>
    <w:rsid w:val="00DC72E9"/>
    <w:rsid w:val="00DD0747"/>
    <w:rsid w:val="00DE311D"/>
    <w:rsid w:val="00DF6E32"/>
    <w:rsid w:val="00DF76B4"/>
    <w:rsid w:val="00E02FC5"/>
    <w:rsid w:val="00E03D99"/>
    <w:rsid w:val="00E03E25"/>
    <w:rsid w:val="00E10084"/>
    <w:rsid w:val="00E11960"/>
    <w:rsid w:val="00E16281"/>
    <w:rsid w:val="00E17615"/>
    <w:rsid w:val="00E17D9B"/>
    <w:rsid w:val="00E2116D"/>
    <w:rsid w:val="00E23A66"/>
    <w:rsid w:val="00E26576"/>
    <w:rsid w:val="00E319FA"/>
    <w:rsid w:val="00E31BF8"/>
    <w:rsid w:val="00E32667"/>
    <w:rsid w:val="00E42949"/>
    <w:rsid w:val="00E44F2A"/>
    <w:rsid w:val="00E46A5C"/>
    <w:rsid w:val="00E6001A"/>
    <w:rsid w:val="00E627A5"/>
    <w:rsid w:val="00E67633"/>
    <w:rsid w:val="00E735E6"/>
    <w:rsid w:val="00E8118A"/>
    <w:rsid w:val="00E8315C"/>
    <w:rsid w:val="00E8665A"/>
    <w:rsid w:val="00E877A4"/>
    <w:rsid w:val="00E87D99"/>
    <w:rsid w:val="00E95054"/>
    <w:rsid w:val="00EA3E55"/>
    <w:rsid w:val="00EA65E2"/>
    <w:rsid w:val="00EA6A33"/>
    <w:rsid w:val="00EA7E74"/>
    <w:rsid w:val="00EB09B6"/>
    <w:rsid w:val="00EB43AA"/>
    <w:rsid w:val="00EC1EA4"/>
    <w:rsid w:val="00EC5A93"/>
    <w:rsid w:val="00EC5DCA"/>
    <w:rsid w:val="00EC61DB"/>
    <w:rsid w:val="00EC61E8"/>
    <w:rsid w:val="00EE2948"/>
    <w:rsid w:val="00F0418C"/>
    <w:rsid w:val="00F0546A"/>
    <w:rsid w:val="00F070DC"/>
    <w:rsid w:val="00F10CD4"/>
    <w:rsid w:val="00F22673"/>
    <w:rsid w:val="00F2347B"/>
    <w:rsid w:val="00F23AAD"/>
    <w:rsid w:val="00F242C8"/>
    <w:rsid w:val="00F369C5"/>
    <w:rsid w:val="00F4729B"/>
    <w:rsid w:val="00F474AE"/>
    <w:rsid w:val="00F47A55"/>
    <w:rsid w:val="00F47E64"/>
    <w:rsid w:val="00F5196D"/>
    <w:rsid w:val="00F52270"/>
    <w:rsid w:val="00F52C16"/>
    <w:rsid w:val="00F542B2"/>
    <w:rsid w:val="00F57E65"/>
    <w:rsid w:val="00F623ED"/>
    <w:rsid w:val="00F64420"/>
    <w:rsid w:val="00F70E00"/>
    <w:rsid w:val="00F72C97"/>
    <w:rsid w:val="00F73CE3"/>
    <w:rsid w:val="00F74B6A"/>
    <w:rsid w:val="00F77388"/>
    <w:rsid w:val="00F80EDB"/>
    <w:rsid w:val="00F9492F"/>
    <w:rsid w:val="00FA0443"/>
    <w:rsid w:val="00FA2554"/>
    <w:rsid w:val="00FA60E4"/>
    <w:rsid w:val="00FA78EC"/>
    <w:rsid w:val="00FB39C1"/>
    <w:rsid w:val="00FB50FB"/>
    <w:rsid w:val="00FC0453"/>
    <w:rsid w:val="00FC1585"/>
    <w:rsid w:val="00FC4845"/>
    <w:rsid w:val="00FD159A"/>
    <w:rsid w:val="00FF1280"/>
    <w:rsid w:val="00FF1CB9"/>
    <w:rsid w:val="00FF21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81A1992-68F3-4788-B862-5219A3AAE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07AE0"/>
    <w:rPr>
      <w:color w:val="0000FF" w:themeColor="hyperlink"/>
      <w:u w:val="single"/>
    </w:rPr>
  </w:style>
  <w:style w:type="paragraph" w:styleId="a4">
    <w:name w:val="List Paragraph"/>
    <w:basedOn w:val="a"/>
    <w:uiPriority w:val="34"/>
    <w:qFormat/>
    <w:rsid w:val="00807AE0"/>
    <w:pPr>
      <w:ind w:left="720"/>
      <w:contextualSpacing/>
    </w:pPr>
  </w:style>
  <w:style w:type="paragraph" w:styleId="a5">
    <w:name w:val="header"/>
    <w:basedOn w:val="a"/>
    <w:link w:val="a6"/>
    <w:uiPriority w:val="99"/>
    <w:unhideWhenUsed/>
    <w:rsid w:val="00871328"/>
    <w:pPr>
      <w:tabs>
        <w:tab w:val="center" w:pos="4677"/>
        <w:tab w:val="right" w:pos="9355"/>
      </w:tabs>
    </w:pPr>
  </w:style>
  <w:style w:type="character" w:customStyle="1" w:styleId="a6">
    <w:name w:val="Верхний колонтитул Знак"/>
    <w:basedOn w:val="a0"/>
    <w:link w:val="a5"/>
    <w:uiPriority w:val="99"/>
    <w:rsid w:val="00871328"/>
  </w:style>
  <w:style w:type="paragraph" w:styleId="a7">
    <w:name w:val="footer"/>
    <w:basedOn w:val="a"/>
    <w:link w:val="a8"/>
    <w:uiPriority w:val="99"/>
    <w:unhideWhenUsed/>
    <w:rsid w:val="00871328"/>
    <w:pPr>
      <w:tabs>
        <w:tab w:val="center" w:pos="4677"/>
        <w:tab w:val="right" w:pos="9355"/>
      </w:tabs>
    </w:pPr>
  </w:style>
  <w:style w:type="character" w:customStyle="1" w:styleId="a8">
    <w:name w:val="Нижний колонтитул Знак"/>
    <w:basedOn w:val="a0"/>
    <w:link w:val="a7"/>
    <w:uiPriority w:val="99"/>
    <w:rsid w:val="00871328"/>
  </w:style>
  <w:style w:type="paragraph" w:styleId="a9">
    <w:name w:val="Balloon Text"/>
    <w:basedOn w:val="a"/>
    <w:link w:val="aa"/>
    <w:uiPriority w:val="99"/>
    <w:semiHidden/>
    <w:unhideWhenUsed/>
    <w:rsid w:val="00871328"/>
    <w:rPr>
      <w:rFonts w:ascii="Tahoma" w:hAnsi="Tahoma" w:cs="Tahoma"/>
      <w:sz w:val="16"/>
      <w:szCs w:val="16"/>
    </w:rPr>
  </w:style>
  <w:style w:type="character" w:customStyle="1" w:styleId="aa">
    <w:name w:val="Текст выноски Знак"/>
    <w:basedOn w:val="a0"/>
    <w:link w:val="a9"/>
    <w:uiPriority w:val="99"/>
    <w:semiHidden/>
    <w:rsid w:val="00871328"/>
    <w:rPr>
      <w:rFonts w:ascii="Tahoma" w:hAnsi="Tahoma" w:cs="Tahoma"/>
      <w:sz w:val="16"/>
      <w:szCs w:val="16"/>
    </w:rPr>
  </w:style>
  <w:style w:type="character" w:customStyle="1" w:styleId="apple-style-span">
    <w:name w:val="apple-style-span"/>
    <w:basedOn w:val="a0"/>
    <w:rsid w:val="00394764"/>
  </w:style>
  <w:style w:type="character" w:styleId="ab">
    <w:name w:val="Placeholder Text"/>
    <w:basedOn w:val="a0"/>
    <w:uiPriority w:val="99"/>
    <w:semiHidden/>
    <w:rsid w:val="00E03E25"/>
    <w:rPr>
      <w:color w:val="808080"/>
    </w:rPr>
  </w:style>
  <w:style w:type="paragraph" w:styleId="ac">
    <w:name w:val="footnote text"/>
    <w:basedOn w:val="a"/>
    <w:link w:val="ad"/>
    <w:uiPriority w:val="99"/>
    <w:semiHidden/>
    <w:unhideWhenUsed/>
    <w:rsid w:val="006C1FF5"/>
    <w:rPr>
      <w:sz w:val="20"/>
      <w:szCs w:val="20"/>
    </w:rPr>
  </w:style>
  <w:style w:type="character" w:customStyle="1" w:styleId="ad">
    <w:name w:val="Текст сноски Знак"/>
    <w:basedOn w:val="a0"/>
    <w:link w:val="ac"/>
    <w:uiPriority w:val="99"/>
    <w:semiHidden/>
    <w:rsid w:val="006C1FF5"/>
    <w:rPr>
      <w:sz w:val="20"/>
      <w:szCs w:val="20"/>
    </w:rPr>
  </w:style>
  <w:style w:type="character" w:styleId="ae">
    <w:name w:val="footnote reference"/>
    <w:basedOn w:val="a0"/>
    <w:uiPriority w:val="99"/>
    <w:semiHidden/>
    <w:unhideWhenUsed/>
    <w:rsid w:val="006C1FF5"/>
    <w:rPr>
      <w:vertAlign w:val="superscript"/>
    </w:rPr>
  </w:style>
  <w:style w:type="table" w:styleId="af">
    <w:name w:val="Table Grid"/>
    <w:basedOn w:val="a1"/>
    <w:uiPriority w:val="59"/>
    <w:rsid w:val="00046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pt1">
    <w:name w:val="Основной текст (2) + 11 pt1"/>
    <w:rsid w:val="00F77388"/>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styleId="af0">
    <w:name w:val="Emphasis"/>
    <w:basedOn w:val="a0"/>
    <w:uiPriority w:val="20"/>
    <w:qFormat/>
    <w:rsid w:val="00056B50"/>
    <w:rPr>
      <w:i/>
      <w:iCs/>
    </w:rPr>
  </w:style>
  <w:style w:type="character" w:customStyle="1" w:styleId="highlightsearch">
    <w:name w:val="highlightsearch"/>
    <w:basedOn w:val="a0"/>
    <w:rsid w:val="00623580"/>
  </w:style>
  <w:style w:type="paragraph" w:styleId="af1">
    <w:name w:val="Normal (Web)"/>
    <w:basedOn w:val="a"/>
    <w:uiPriority w:val="99"/>
    <w:semiHidden/>
    <w:unhideWhenUsed/>
    <w:rsid w:val="008515F4"/>
    <w:pPr>
      <w:spacing w:before="100" w:beforeAutospacing="1" w:after="100" w:afterAutospacing="1"/>
    </w:pPr>
    <w:rPr>
      <w:rFonts w:ascii="Times New Roman" w:eastAsia="Times New Roman" w:hAnsi="Times New Roman" w:cs="Times New Roman"/>
    </w:rPr>
  </w:style>
  <w:style w:type="character" w:customStyle="1" w:styleId="s10">
    <w:name w:val="s_10"/>
    <w:basedOn w:val="a0"/>
    <w:rsid w:val="00CB4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75433">
      <w:bodyDiv w:val="1"/>
      <w:marLeft w:val="0"/>
      <w:marRight w:val="0"/>
      <w:marTop w:val="0"/>
      <w:marBottom w:val="0"/>
      <w:divBdr>
        <w:top w:val="none" w:sz="0" w:space="0" w:color="auto"/>
        <w:left w:val="none" w:sz="0" w:space="0" w:color="auto"/>
        <w:bottom w:val="none" w:sz="0" w:space="0" w:color="auto"/>
        <w:right w:val="none" w:sz="0" w:space="0" w:color="auto"/>
      </w:divBdr>
    </w:div>
    <w:div w:id="157229583">
      <w:bodyDiv w:val="1"/>
      <w:marLeft w:val="0"/>
      <w:marRight w:val="0"/>
      <w:marTop w:val="0"/>
      <w:marBottom w:val="0"/>
      <w:divBdr>
        <w:top w:val="none" w:sz="0" w:space="0" w:color="auto"/>
        <w:left w:val="none" w:sz="0" w:space="0" w:color="auto"/>
        <w:bottom w:val="none" w:sz="0" w:space="0" w:color="auto"/>
        <w:right w:val="none" w:sz="0" w:space="0" w:color="auto"/>
      </w:divBdr>
    </w:div>
    <w:div w:id="210966975">
      <w:bodyDiv w:val="1"/>
      <w:marLeft w:val="0"/>
      <w:marRight w:val="0"/>
      <w:marTop w:val="0"/>
      <w:marBottom w:val="0"/>
      <w:divBdr>
        <w:top w:val="none" w:sz="0" w:space="0" w:color="auto"/>
        <w:left w:val="none" w:sz="0" w:space="0" w:color="auto"/>
        <w:bottom w:val="none" w:sz="0" w:space="0" w:color="auto"/>
        <w:right w:val="none" w:sz="0" w:space="0" w:color="auto"/>
      </w:divBdr>
    </w:div>
    <w:div w:id="233247218">
      <w:bodyDiv w:val="1"/>
      <w:marLeft w:val="0"/>
      <w:marRight w:val="0"/>
      <w:marTop w:val="0"/>
      <w:marBottom w:val="0"/>
      <w:divBdr>
        <w:top w:val="none" w:sz="0" w:space="0" w:color="auto"/>
        <w:left w:val="none" w:sz="0" w:space="0" w:color="auto"/>
        <w:bottom w:val="none" w:sz="0" w:space="0" w:color="auto"/>
        <w:right w:val="none" w:sz="0" w:space="0" w:color="auto"/>
      </w:divBdr>
    </w:div>
    <w:div w:id="343433722">
      <w:bodyDiv w:val="1"/>
      <w:marLeft w:val="0"/>
      <w:marRight w:val="0"/>
      <w:marTop w:val="0"/>
      <w:marBottom w:val="0"/>
      <w:divBdr>
        <w:top w:val="none" w:sz="0" w:space="0" w:color="auto"/>
        <w:left w:val="none" w:sz="0" w:space="0" w:color="auto"/>
        <w:bottom w:val="none" w:sz="0" w:space="0" w:color="auto"/>
        <w:right w:val="none" w:sz="0" w:space="0" w:color="auto"/>
      </w:divBdr>
    </w:div>
    <w:div w:id="404374903">
      <w:bodyDiv w:val="1"/>
      <w:marLeft w:val="0"/>
      <w:marRight w:val="0"/>
      <w:marTop w:val="0"/>
      <w:marBottom w:val="0"/>
      <w:divBdr>
        <w:top w:val="none" w:sz="0" w:space="0" w:color="auto"/>
        <w:left w:val="none" w:sz="0" w:space="0" w:color="auto"/>
        <w:bottom w:val="none" w:sz="0" w:space="0" w:color="auto"/>
        <w:right w:val="none" w:sz="0" w:space="0" w:color="auto"/>
      </w:divBdr>
    </w:div>
    <w:div w:id="532350646">
      <w:bodyDiv w:val="1"/>
      <w:marLeft w:val="0"/>
      <w:marRight w:val="0"/>
      <w:marTop w:val="0"/>
      <w:marBottom w:val="0"/>
      <w:divBdr>
        <w:top w:val="none" w:sz="0" w:space="0" w:color="auto"/>
        <w:left w:val="none" w:sz="0" w:space="0" w:color="auto"/>
        <w:bottom w:val="none" w:sz="0" w:space="0" w:color="auto"/>
        <w:right w:val="none" w:sz="0" w:space="0" w:color="auto"/>
      </w:divBdr>
    </w:div>
    <w:div w:id="565998404">
      <w:bodyDiv w:val="1"/>
      <w:marLeft w:val="0"/>
      <w:marRight w:val="0"/>
      <w:marTop w:val="0"/>
      <w:marBottom w:val="0"/>
      <w:divBdr>
        <w:top w:val="none" w:sz="0" w:space="0" w:color="auto"/>
        <w:left w:val="none" w:sz="0" w:space="0" w:color="auto"/>
        <w:bottom w:val="none" w:sz="0" w:space="0" w:color="auto"/>
        <w:right w:val="none" w:sz="0" w:space="0" w:color="auto"/>
      </w:divBdr>
    </w:div>
    <w:div w:id="598299110">
      <w:bodyDiv w:val="1"/>
      <w:marLeft w:val="0"/>
      <w:marRight w:val="0"/>
      <w:marTop w:val="0"/>
      <w:marBottom w:val="0"/>
      <w:divBdr>
        <w:top w:val="none" w:sz="0" w:space="0" w:color="auto"/>
        <w:left w:val="none" w:sz="0" w:space="0" w:color="auto"/>
        <w:bottom w:val="none" w:sz="0" w:space="0" w:color="auto"/>
        <w:right w:val="none" w:sz="0" w:space="0" w:color="auto"/>
      </w:divBdr>
    </w:div>
    <w:div w:id="695303263">
      <w:bodyDiv w:val="1"/>
      <w:marLeft w:val="0"/>
      <w:marRight w:val="0"/>
      <w:marTop w:val="0"/>
      <w:marBottom w:val="0"/>
      <w:divBdr>
        <w:top w:val="none" w:sz="0" w:space="0" w:color="auto"/>
        <w:left w:val="none" w:sz="0" w:space="0" w:color="auto"/>
        <w:bottom w:val="none" w:sz="0" w:space="0" w:color="auto"/>
        <w:right w:val="none" w:sz="0" w:space="0" w:color="auto"/>
      </w:divBdr>
    </w:div>
    <w:div w:id="743838269">
      <w:bodyDiv w:val="1"/>
      <w:marLeft w:val="0"/>
      <w:marRight w:val="0"/>
      <w:marTop w:val="0"/>
      <w:marBottom w:val="0"/>
      <w:divBdr>
        <w:top w:val="none" w:sz="0" w:space="0" w:color="auto"/>
        <w:left w:val="none" w:sz="0" w:space="0" w:color="auto"/>
        <w:bottom w:val="none" w:sz="0" w:space="0" w:color="auto"/>
        <w:right w:val="none" w:sz="0" w:space="0" w:color="auto"/>
      </w:divBdr>
    </w:div>
    <w:div w:id="808937662">
      <w:bodyDiv w:val="1"/>
      <w:marLeft w:val="0"/>
      <w:marRight w:val="0"/>
      <w:marTop w:val="0"/>
      <w:marBottom w:val="0"/>
      <w:divBdr>
        <w:top w:val="none" w:sz="0" w:space="0" w:color="auto"/>
        <w:left w:val="none" w:sz="0" w:space="0" w:color="auto"/>
        <w:bottom w:val="none" w:sz="0" w:space="0" w:color="auto"/>
        <w:right w:val="none" w:sz="0" w:space="0" w:color="auto"/>
      </w:divBdr>
    </w:div>
    <w:div w:id="934215917">
      <w:bodyDiv w:val="1"/>
      <w:marLeft w:val="0"/>
      <w:marRight w:val="0"/>
      <w:marTop w:val="0"/>
      <w:marBottom w:val="0"/>
      <w:divBdr>
        <w:top w:val="none" w:sz="0" w:space="0" w:color="auto"/>
        <w:left w:val="none" w:sz="0" w:space="0" w:color="auto"/>
        <w:bottom w:val="none" w:sz="0" w:space="0" w:color="auto"/>
        <w:right w:val="none" w:sz="0" w:space="0" w:color="auto"/>
      </w:divBdr>
    </w:div>
    <w:div w:id="980623053">
      <w:bodyDiv w:val="1"/>
      <w:marLeft w:val="0"/>
      <w:marRight w:val="0"/>
      <w:marTop w:val="0"/>
      <w:marBottom w:val="0"/>
      <w:divBdr>
        <w:top w:val="none" w:sz="0" w:space="0" w:color="auto"/>
        <w:left w:val="none" w:sz="0" w:space="0" w:color="auto"/>
        <w:bottom w:val="none" w:sz="0" w:space="0" w:color="auto"/>
        <w:right w:val="none" w:sz="0" w:space="0" w:color="auto"/>
      </w:divBdr>
    </w:div>
    <w:div w:id="1245263154">
      <w:bodyDiv w:val="1"/>
      <w:marLeft w:val="0"/>
      <w:marRight w:val="0"/>
      <w:marTop w:val="0"/>
      <w:marBottom w:val="0"/>
      <w:divBdr>
        <w:top w:val="none" w:sz="0" w:space="0" w:color="auto"/>
        <w:left w:val="none" w:sz="0" w:space="0" w:color="auto"/>
        <w:bottom w:val="none" w:sz="0" w:space="0" w:color="auto"/>
        <w:right w:val="none" w:sz="0" w:space="0" w:color="auto"/>
      </w:divBdr>
    </w:div>
    <w:div w:id="1258638438">
      <w:bodyDiv w:val="1"/>
      <w:marLeft w:val="0"/>
      <w:marRight w:val="0"/>
      <w:marTop w:val="0"/>
      <w:marBottom w:val="0"/>
      <w:divBdr>
        <w:top w:val="none" w:sz="0" w:space="0" w:color="auto"/>
        <w:left w:val="none" w:sz="0" w:space="0" w:color="auto"/>
        <w:bottom w:val="none" w:sz="0" w:space="0" w:color="auto"/>
        <w:right w:val="none" w:sz="0" w:space="0" w:color="auto"/>
      </w:divBdr>
    </w:div>
    <w:div w:id="1281567135">
      <w:bodyDiv w:val="1"/>
      <w:marLeft w:val="0"/>
      <w:marRight w:val="0"/>
      <w:marTop w:val="0"/>
      <w:marBottom w:val="0"/>
      <w:divBdr>
        <w:top w:val="none" w:sz="0" w:space="0" w:color="auto"/>
        <w:left w:val="none" w:sz="0" w:space="0" w:color="auto"/>
        <w:bottom w:val="none" w:sz="0" w:space="0" w:color="auto"/>
        <w:right w:val="none" w:sz="0" w:space="0" w:color="auto"/>
      </w:divBdr>
    </w:div>
    <w:div w:id="1301108770">
      <w:bodyDiv w:val="1"/>
      <w:marLeft w:val="0"/>
      <w:marRight w:val="0"/>
      <w:marTop w:val="0"/>
      <w:marBottom w:val="0"/>
      <w:divBdr>
        <w:top w:val="none" w:sz="0" w:space="0" w:color="auto"/>
        <w:left w:val="none" w:sz="0" w:space="0" w:color="auto"/>
        <w:bottom w:val="none" w:sz="0" w:space="0" w:color="auto"/>
        <w:right w:val="none" w:sz="0" w:space="0" w:color="auto"/>
      </w:divBdr>
    </w:div>
    <w:div w:id="1401057313">
      <w:bodyDiv w:val="1"/>
      <w:marLeft w:val="0"/>
      <w:marRight w:val="0"/>
      <w:marTop w:val="0"/>
      <w:marBottom w:val="0"/>
      <w:divBdr>
        <w:top w:val="none" w:sz="0" w:space="0" w:color="auto"/>
        <w:left w:val="none" w:sz="0" w:space="0" w:color="auto"/>
        <w:bottom w:val="none" w:sz="0" w:space="0" w:color="auto"/>
        <w:right w:val="none" w:sz="0" w:space="0" w:color="auto"/>
      </w:divBdr>
    </w:div>
    <w:div w:id="1635941125">
      <w:bodyDiv w:val="1"/>
      <w:marLeft w:val="0"/>
      <w:marRight w:val="0"/>
      <w:marTop w:val="0"/>
      <w:marBottom w:val="0"/>
      <w:divBdr>
        <w:top w:val="none" w:sz="0" w:space="0" w:color="auto"/>
        <w:left w:val="none" w:sz="0" w:space="0" w:color="auto"/>
        <w:bottom w:val="none" w:sz="0" w:space="0" w:color="auto"/>
        <w:right w:val="none" w:sz="0" w:space="0" w:color="auto"/>
      </w:divBdr>
    </w:div>
    <w:div w:id="1643194740">
      <w:bodyDiv w:val="1"/>
      <w:marLeft w:val="0"/>
      <w:marRight w:val="0"/>
      <w:marTop w:val="0"/>
      <w:marBottom w:val="0"/>
      <w:divBdr>
        <w:top w:val="none" w:sz="0" w:space="0" w:color="auto"/>
        <w:left w:val="none" w:sz="0" w:space="0" w:color="auto"/>
        <w:bottom w:val="none" w:sz="0" w:space="0" w:color="auto"/>
        <w:right w:val="none" w:sz="0" w:space="0" w:color="auto"/>
      </w:divBdr>
    </w:div>
    <w:div w:id="1760904430">
      <w:bodyDiv w:val="1"/>
      <w:marLeft w:val="0"/>
      <w:marRight w:val="0"/>
      <w:marTop w:val="0"/>
      <w:marBottom w:val="0"/>
      <w:divBdr>
        <w:top w:val="none" w:sz="0" w:space="0" w:color="auto"/>
        <w:left w:val="none" w:sz="0" w:space="0" w:color="auto"/>
        <w:bottom w:val="none" w:sz="0" w:space="0" w:color="auto"/>
        <w:right w:val="none" w:sz="0" w:space="0" w:color="auto"/>
      </w:divBdr>
    </w:div>
    <w:div w:id="1837920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7C0CDA28-6B76-43D0-99D1-FC0BA6D8C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16</Pages>
  <Words>4770</Words>
  <Characters>27189</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PRO</Company>
  <LinksUpToDate>false</LinksUpToDate>
  <CharactersWithSpaces>31896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 В А</dc:creator>
  <cp:lastModifiedBy>Н.А. Корец</cp:lastModifiedBy>
  <cp:revision>9</cp:revision>
  <cp:lastPrinted>2019-02-08T08:56:00Z</cp:lastPrinted>
  <dcterms:created xsi:type="dcterms:W3CDTF">2019-02-08T11:37:00Z</dcterms:created>
  <dcterms:modified xsi:type="dcterms:W3CDTF">2019-06-18T10:04:00Z</dcterms:modified>
</cp:coreProperties>
</file>